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8A805" w14:textId="63691E82" w:rsidR="005D2198" w:rsidRPr="007A7F1A" w:rsidRDefault="0034557D" w:rsidP="00A973E7">
      <w:pPr>
        <w:spacing w:before="240" w:after="240" w:line="331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5E5080DB" wp14:editId="5BE7F25B">
            <wp:extent cx="1765300" cy="1447800"/>
            <wp:effectExtent l="0" t="0" r="635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689" cy="1448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D2B9C9" w14:textId="18676FC2" w:rsidR="005D2198" w:rsidRPr="007A7F1A" w:rsidRDefault="00C5226F">
      <w:pPr>
        <w:spacing w:before="240" w:after="2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A7F1A">
        <w:rPr>
          <w:rFonts w:asciiTheme="majorHAnsi" w:hAnsiTheme="majorHAnsi" w:cstheme="majorHAnsi"/>
          <w:b/>
          <w:bCs/>
          <w:sz w:val="28"/>
          <w:szCs w:val="28"/>
        </w:rPr>
        <w:t>Assessment Policy</w:t>
      </w:r>
    </w:p>
    <w:p w14:paraId="202E1223" w14:textId="22B98976" w:rsidR="005D2198" w:rsidRPr="007A7F1A" w:rsidRDefault="00A973E7" w:rsidP="007A7F1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A7F1A">
        <w:rPr>
          <w:rFonts w:asciiTheme="majorHAnsi" w:hAnsiTheme="majorHAnsi" w:cstheme="majorHAnsi"/>
          <w:b/>
          <w:bCs/>
          <w:sz w:val="24"/>
          <w:szCs w:val="24"/>
        </w:rPr>
        <w:t xml:space="preserve">Original: </w:t>
      </w:r>
      <w:r w:rsidR="00626B78" w:rsidRPr="007A7F1A">
        <w:rPr>
          <w:rFonts w:asciiTheme="majorHAnsi" w:hAnsiTheme="majorHAnsi" w:cstheme="majorHAnsi"/>
          <w:b/>
          <w:bCs/>
          <w:sz w:val="24"/>
          <w:szCs w:val="24"/>
        </w:rPr>
        <w:t>January</w:t>
      </w:r>
      <w:r w:rsidR="0034557D" w:rsidRPr="007A7F1A">
        <w:rPr>
          <w:rFonts w:asciiTheme="majorHAnsi" w:hAnsiTheme="majorHAnsi" w:cstheme="majorHAnsi"/>
          <w:b/>
          <w:bCs/>
          <w:sz w:val="24"/>
          <w:szCs w:val="24"/>
        </w:rPr>
        <w:t xml:space="preserve"> 202</w:t>
      </w:r>
      <w:r w:rsidR="00626B78" w:rsidRPr="007A7F1A">
        <w:rPr>
          <w:rFonts w:asciiTheme="majorHAnsi" w:hAnsiTheme="majorHAnsi" w:cstheme="majorHAnsi"/>
          <w:b/>
          <w:bCs/>
          <w:sz w:val="24"/>
          <w:szCs w:val="24"/>
        </w:rPr>
        <w:t>3</w:t>
      </w:r>
    </w:p>
    <w:p w14:paraId="70837579" w14:textId="278660B1" w:rsidR="00A973E7" w:rsidRDefault="008033A7" w:rsidP="007A7F1A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Updat</w:t>
      </w:r>
      <w:r w:rsidR="00A973E7" w:rsidRPr="007A7F1A">
        <w:rPr>
          <w:rFonts w:asciiTheme="majorHAnsi" w:hAnsiTheme="majorHAnsi" w:cstheme="majorHAnsi"/>
          <w:b/>
          <w:bCs/>
          <w:sz w:val="24"/>
          <w:szCs w:val="24"/>
        </w:rPr>
        <w:t>ed: September 202</w:t>
      </w:r>
      <w:r w:rsidR="007534B6">
        <w:rPr>
          <w:rFonts w:asciiTheme="majorHAnsi" w:hAnsiTheme="majorHAnsi" w:cstheme="majorHAnsi"/>
          <w:b/>
          <w:bCs/>
          <w:sz w:val="24"/>
          <w:szCs w:val="24"/>
        </w:rPr>
        <w:t>4</w:t>
      </w:r>
    </w:p>
    <w:p w14:paraId="2910AFA8" w14:textId="1F5C0B0A" w:rsidR="008033A7" w:rsidRPr="007A7F1A" w:rsidRDefault="008033A7" w:rsidP="007A7F1A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Reviewed Annually</w:t>
      </w:r>
    </w:p>
    <w:p w14:paraId="32219F42" w14:textId="77777777" w:rsidR="00A973E7" w:rsidRPr="007A7F1A" w:rsidRDefault="00A973E7">
      <w:pPr>
        <w:spacing w:before="240" w:after="240"/>
        <w:rPr>
          <w:rFonts w:asciiTheme="majorHAnsi" w:hAnsiTheme="majorHAnsi" w:cstheme="majorHAnsi"/>
          <w:sz w:val="24"/>
          <w:szCs w:val="24"/>
        </w:rPr>
      </w:pPr>
    </w:p>
    <w:p w14:paraId="62F015DF" w14:textId="05192EB6" w:rsidR="005D2198" w:rsidRPr="007A7F1A" w:rsidRDefault="00865D40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 xml:space="preserve">At </w:t>
      </w:r>
      <w:r w:rsidR="00626B78" w:rsidRPr="007A7F1A">
        <w:rPr>
          <w:rFonts w:asciiTheme="majorHAnsi" w:hAnsiTheme="majorHAnsi" w:cstheme="majorHAnsi"/>
          <w:sz w:val="24"/>
          <w:szCs w:val="24"/>
        </w:rPr>
        <w:t xml:space="preserve">Tree of Life Educational </w:t>
      </w:r>
      <w:r w:rsidR="00D72005" w:rsidRPr="007A7F1A">
        <w:rPr>
          <w:rFonts w:asciiTheme="majorHAnsi" w:hAnsiTheme="majorHAnsi" w:cstheme="majorHAnsi"/>
          <w:sz w:val="24"/>
          <w:szCs w:val="24"/>
        </w:rPr>
        <w:t>and Holistic Services</w:t>
      </w:r>
      <w:r w:rsidR="00676BA1" w:rsidRPr="007A7F1A">
        <w:rPr>
          <w:rFonts w:asciiTheme="majorHAnsi" w:hAnsiTheme="majorHAnsi" w:cstheme="majorHAnsi"/>
          <w:sz w:val="24"/>
          <w:szCs w:val="24"/>
        </w:rPr>
        <w:t xml:space="preserve"> CIC</w:t>
      </w:r>
      <w:r w:rsidRPr="007A7F1A">
        <w:rPr>
          <w:rFonts w:asciiTheme="majorHAnsi" w:hAnsiTheme="majorHAnsi" w:cstheme="majorHAnsi"/>
          <w:sz w:val="24"/>
          <w:szCs w:val="24"/>
        </w:rPr>
        <w:t>, assessment is not a singular activity, it is both</w:t>
      </w:r>
      <w:r w:rsidR="00F16095" w:rsidRPr="007A7F1A">
        <w:rPr>
          <w:rFonts w:asciiTheme="majorHAnsi" w:hAnsiTheme="majorHAnsi" w:cstheme="majorHAnsi"/>
          <w:sz w:val="24"/>
          <w:szCs w:val="24"/>
        </w:rPr>
        <w:t xml:space="preserve"> about the measurement of performance at a given point in time and an </w:t>
      </w:r>
      <w:r w:rsidR="00C44D0E" w:rsidRPr="007A7F1A">
        <w:rPr>
          <w:rFonts w:asciiTheme="majorHAnsi" w:hAnsiTheme="majorHAnsi" w:cstheme="majorHAnsi"/>
          <w:sz w:val="24"/>
          <w:szCs w:val="24"/>
        </w:rPr>
        <w:t>ongoing</w:t>
      </w:r>
      <w:r w:rsidR="00F16095" w:rsidRPr="007A7F1A">
        <w:rPr>
          <w:rFonts w:asciiTheme="majorHAnsi" w:hAnsiTheme="majorHAnsi" w:cstheme="majorHAnsi"/>
          <w:sz w:val="24"/>
          <w:szCs w:val="24"/>
        </w:rPr>
        <w:t xml:space="preserve"> process of gaining information to promote future learning</w:t>
      </w:r>
      <w:r w:rsidR="005E7671" w:rsidRPr="007A7F1A">
        <w:rPr>
          <w:rFonts w:asciiTheme="majorHAnsi" w:hAnsiTheme="majorHAnsi" w:cstheme="majorHAnsi"/>
          <w:sz w:val="24"/>
          <w:szCs w:val="24"/>
        </w:rPr>
        <w:t>.</w:t>
      </w:r>
    </w:p>
    <w:p w14:paraId="490CAEB6" w14:textId="3DA62403" w:rsidR="005E7671" w:rsidRPr="007A7F1A" w:rsidRDefault="005E7671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 xml:space="preserve">We appreciate </w:t>
      </w:r>
      <w:r w:rsidR="00E437F1" w:rsidRPr="007A7F1A">
        <w:rPr>
          <w:rFonts w:asciiTheme="majorHAnsi" w:hAnsiTheme="majorHAnsi" w:cstheme="majorHAnsi"/>
          <w:sz w:val="24"/>
          <w:szCs w:val="24"/>
        </w:rPr>
        <w:t>the differing needs of all students, and we will work with each individual</w:t>
      </w:r>
      <w:r w:rsidR="008177A5" w:rsidRPr="007A7F1A">
        <w:rPr>
          <w:rFonts w:asciiTheme="majorHAnsi" w:hAnsiTheme="majorHAnsi" w:cstheme="majorHAnsi"/>
          <w:sz w:val="24"/>
          <w:szCs w:val="24"/>
        </w:rPr>
        <w:t xml:space="preserve"> to </w:t>
      </w:r>
      <w:r w:rsidR="00C44D0E" w:rsidRPr="007A7F1A">
        <w:rPr>
          <w:rFonts w:asciiTheme="majorHAnsi" w:hAnsiTheme="majorHAnsi" w:cstheme="majorHAnsi"/>
          <w:sz w:val="24"/>
          <w:szCs w:val="24"/>
        </w:rPr>
        <w:t>personalise</w:t>
      </w:r>
      <w:r w:rsidR="008177A5" w:rsidRPr="007A7F1A">
        <w:rPr>
          <w:rFonts w:asciiTheme="majorHAnsi" w:hAnsiTheme="majorHAnsi" w:cstheme="majorHAnsi"/>
          <w:sz w:val="24"/>
          <w:szCs w:val="24"/>
        </w:rPr>
        <w:t xml:space="preserve"> the assessment process</w:t>
      </w:r>
      <w:r w:rsidR="00C44D0E" w:rsidRPr="007A7F1A">
        <w:rPr>
          <w:rFonts w:asciiTheme="majorHAnsi" w:hAnsiTheme="majorHAnsi" w:cstheme="majorHAnsi"/>
          <w:sz w:val="24"/>
          <w:szCs w:val="24"/>
        </w:rPr>
        <w:t xml:space="preserve"> within our curriculum</w:t>
      </w:r>
      <w:r w:rsidR="00761674" w:rsidRPr="007A7F1A">
        <w:rPr>
          <w:rFonts w:asciiTheme="majorHAnsi" w:hAnsiTheme="majorHAnsi" w:cstheme="majorHAnsi"/>
          <w:sz w:val="24"/>
          <w:szCs w:val="24"/>
        </w:rPr>
        <w:t>, there may need to be alternative approaches in place to enhance outcomes.</w:t>
      </w:r>
    </w:p>
    <w:p w14:paraId="76E0EA95" w14:textId="29203E19" w:rsidR="009E57AF" w:rsidRPr="007A7F1A" w:rsidRDefault="009E57AF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Assessment provides opportunities for students to reach their full potential in lesson</w:t>
      </w:r>
      <w:r w:rsidR="008033A7">
        <w:rPr>
          <w:rFonts w:asciiTheme="majorHAnsi" w:hAnsiTheme="majorHAnsi" w:cstheme="majorHAnsi"/>
          <w:sz w:val="24"/>
          <w:szCs w:val="24"/>
        </w:rPr>
        <w:t>s</w:t>
      </w:r>
      <w:r w:rsidRPr="007A7F1A">
        <w:rPr>
          <w:rFonts w:asciiTheme="majorHAnsi" w:hAnsiTheme="majorHAnsi" w:cstheme="majorHAnsi"/>
          <w:sz w:val="24"/>
          <w:szCs w:val="24"/>
        </w:rPr>
        <w:t xml:space="preserve"> and for teachers to ensure that lessons are planned to meet individuals nee</w:t>
      </w:r>
      <w:r w:rsidR="00262798" w:rsidRPr="007A7F1A">
        <w:rPr>
          <w:rFonts w:asciiTheme="majorHAnsi" w:hAnsiTheme="majorHAnsi" w:cstheme="majorHAnsi"/>
          <w:sz w:val="24"/>
          <w:szCs w:val="24"/>
        </w:rPr>
        <w:t>ds, as well as providing information about student attainment in lessons.</w:t>
      </w:r>
    </w:p>
    <w:p w14:paraId="7A921D08" w14:textId="130A961B" w:rsidR="00262798" w:rsidRPr="007A7F1A" w:rsidRDefault="00262798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 xml:space="preserve">Students </w:t>
      </w:r>
      <w:r w:rsidR="004E2135" w:rsidRPr="007A7F1A">
        <w:rPr>
          <w:rFonts w:asciiTheme="majorHAnsi" w:hAnsiTheme="majorHAnsi" w:cstheme="majorHAnsi"/>
          <w:sz w:val="24"/>
          <w:szCs w:val="24"/>
        </w:rPr>
        <w:t>will be informed of th</w:t>
      </w:r>
      <w:r w:rsidR="004971D0" w:rsidRPr="007A7F1A">
        <w:rPr>
          <w:rFonts w:asciiTheme="majorHAnsi" w:hAnsiTheme="majorHAnsi" w:cstheme="majorHAnsi"/>
          <w:sz w:val="24"/>
          <w:szCs w:val="24"/>
        </w:rPr>
        <w:t>eir progress in lessons through verbal feedback and marking</w:t>
      </w:r>
      <w:r w:rsidR="0073707C" w:rsidRPr="007A7F1A">
        <w:rPr>
          <w:rFonts w:asciiTheme="majorHAnsi" w:hAnsiTheme="majorHAnsi" w:cstheme="majorHAnsi"/>
          <w:sz w:val="24"/>
          <w:szCs w:val="24"/>
        </w:rPr>
        <w:t xml:space="preserve"> </w:t>
      </w:r>
      <w:r w:rsidR="005212D0" w:rsidRPr="007A7F1A">
        <w:rPr>
          <w:rFonts w:asciiTheme="majorHAnsi" w:hAnsiTheme="majorHAnsi" w:cstheme="majorHAnsi"/>
          <w:sz w:val="24"/>
          <w:szCs w:val="24"/>
        </w:rPr>
        <w:t>as well as further guidance form staff, this promotes a coherent approach throughout.</w:t>
      </w:r>
    </w:p>
    <w:p w14:paraId="141FD3A2" w14:textId="113998D7" w:rsidR="00F84E1F" w:rsidRPr="007A7F1A" w:rsidRDefault="00094119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 xml:space="preserve">Assessment </w:t>
      </w:r>
      <w:r w:rsidR="003535B4" w:rsidRPr="007A7F1A">
        <w:rPr>
          <w:rFonts w:asciiTheme="majorHAnsi" w:hAnsiTheme="majorHAnsi" w:cstheme="majorHAnsi"/>
          <w:sz w:val="24"/>
          <w:szCs w:val="24"/>
        </w:rPr>
        <w:t>also provides information on personal, social and emotional progress.</w:t>
      </w:r>
    </w:p>
    <w:p w14:paraId="30FFBBCE" w14:textId="7B28A353" w:rsidR="00F84E1F" w:rsidRPr="007A7F1A" w:rsidRDefault="00F84E1F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The purpose</w:t>
      </w:r>
      <w:r w:rsidR="00434D29" w:rsidRPr="007A7F1A">
        <w:rPr>
          <w:rFonts w:asciiTheme="majorHAnsi" w:hAnsiTheme="majorHAnsi" w:cstheme="majorHAnsi"/>
          <w:sz w:val="24"/>
          <w:szCs w:val="24"/>
        </w:rPr>
        <w:t>s</w:t>
      </w:r>
      <w:r w:rsidRPr="007A7F1A">
        <w:rPr>
          <w:rFonts w:asciiTheme="majorHAnsi" w:hAnsiTheme="majorHAnsi" w:cstheme="majorHAnsi"/>
          <w:sz w:val="24"/>
          <w:szCs w:val="24"/>
        </w:rPr>
        <w:t xml:space="preserve"> of the asse</w:t>
      </w:r>
      <w:r w:rsidR="00434D29" w:rsidRPr="007A7F1A">
        <w:rPr>
          <w:rFonts w:asciiTheme="majorHAnsi" w:hAnsiTheme="majorHAnsi" w:cstheme="majorHAnsi"/>
          <w:sz w:val="24"/>
          <w:szCs w:val="24"/>
        </w:rPr>
        <w:t>ssment are:</w:t>
      </w:r>
    </w:p>
    <w:p w14:paraId="5A41053D" w14:textId="74FAB713" w:rsidR="00E73CA8" w:rsidRPr="007A7F1A" w:rsidRDefault="00E73CA8" w:rsidP="00A973E7">
      <w:pPr>
        <w:pStyle w:val="ListParagraph"/>
        <w:numPr>
          <w:ilvl w:val="0"/>
          <w:numId w:val="7"/>
        </w:num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To identify students</w:t>
      </w:r>
      <w:r w:rsidR="00FE04A3">
        <w:rPr>
          <w:rFonts w:asciiTheme="majorHAnsi" w:hAnsiTheme="majorHAnsi" w:cstheme="majorHAnsi"/>
          <w:sz w:val="24"/>
          <w:szCs w:val="24"/>
        </w:rPr>
        <w:t>’</w:t>
      </w:r>
      <w:r w:rsidRPr="007A7F1A">
        <w:rPr>
          <w:rFonts w:asciiTheme="majorHAnsi" w:hAnsiTheme="majorHAnsi" w:cstheme="majorHAnsi"/>
          <w:sz w:val="24"/>
          <w:szCs w:val="24"/>
        </w:rPr>
        <w:t xml:space="preserve"> progress and nee</w:t>
      </w:r>
      <w:r w:rsidR="00644134" w:rsidRPr="007A7F1A">
        <w:rPr>
          <w:rFonts w:asciiTheme="majorHAnsi" w:hAnsiTheme="majorHAnsi" w:cstheme="majorHAnsi"/>
          <w:sz w:val="24"/>
          <w:szCs w:val="24"/>
        </w:rPr>
        <w:t>ds to evaluate the success of teaching to</w:t>
      </w:r>
      <w:r w:rsidR="00FE04A3">
        <w:rPr>
          <w:rFonts w:asciiTheme="majorHAnsi" w:hAnsiTheme="majorHAnsi" w:cstheme="majorHAnsi"/>
          <w:sz w:val="24"/>
          <w:szCs w:val="24"/>
        </w:rPr>
        <w:t>,</w:t>
      </w:r>
      <w:r w:rsidR="00644134" w:rsidRPr="007A7F1A">
        <w:rPr>
          <w:rFonts w:asciiTheme="majorHAnsi" w:hAnsiTheme="majorHAnsi" w:cstheme="majorHAnsi"/>
          <w:sz w:val="24"/>
          <w:szCs w:val="24"/>
        </w:rPr>
        <w:t xml:space="preserve"> in turn</w:t>
      </w:r>
      <w:r w:rsidR="00FE04A3">
        <w:rPr>
          <w:rFonts w:asciiTheme="majorHAnsi" w:hAnsiTheme="majorHAnsi" w:cstheme="majorHAnsi"/>
          <w:sz w:val="24"/>
          <w:szCs w:val="24"/>
        </w:rPr>
        <w:t>,</w:t>
      </w:r>
      <w:r w:rsidR="00644134" w:rsidRPr="007A7F1A">
        <w:rPr>
          <w:rFonts w:asciiTheme="majorHAnsi" w:hAnsiTheme="majorHAnsi" w:cstheme="majorHAnsi"/>
          <w:sz w:val="24"/>
          <w:szCs w:val="24"/>
        </w:rPr>
        <w:t xml:space="preserve"> motivate students</w:t>
      </w:r>
    </w:p>
    <w:p w14:paraId="605E79FB" w14:textId="514E571A" w:rsidR="00644134" w:rsidRPr="007A7F1A" w:rsidRDefault="004B397E" w:rsidP="00A973E7">
      <w:pPr>
        <w:pStyle w:val="ListParagraph"/>
        <w:numPr>
          <w:ilvl w:val="0"/>
          <w:numId w:val="7"/>
        </w:num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To provide information for students, parents, teaching staff, statutory bod</w:t>
      </w:r>
      <w:r w:rsidR="00FE04A3">
        <w:rPr>
          <w:rFonts w:asciiTheme="majorHAnsi" w:hAnsiTheme="majorHAnsi" w:cstheme="majorHAnsi"/>
          <w:sz w:val="24"/>
          <w:szCs w:val="24"/>
        </w:rPr>
        <w:t>i</w:t>
      </w:r>
      <w:r w:rsidRPr="007A7F1A">
        <w:rPr>
          <w:rFonts w:asciiTheme="majorHAnsi" w:hAnsiTheme="majorHAnsi" w:cstheme="majorHAnsi"/>
          <w:sz w:val="24"/>
          <w:szCs w:val="24"/>
        </w:rPr>
        <w:t>es and other educational settings</w:t>
      </w:r>
    </w:p>
    <w:p w14:paraId="445AACDB" w14:textId="22BE2D91" w:rsidR="004B397E" w:rsidRPr="007A7F1A" w:rsidRDefault="00975848" w:rsidP="00A973E7">
      <w:pPr>
        <w:pStyle w:val="ListParagraph"/>
        <w:numPr>
          <w:ilvl w:val="0"/>
          <w:numId w:val="7"/>
        </w:num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To provide regular information to staff to ensure support is put in to place</w:t>
      </w:r>
    </w:p>
    <w:p w14:paraId="5897A51E" w14:textId="564AC7EC" w:rsidR="00975848" w:rsidRPr="007A7F1A" w:rsidRDefault="0047780B" w:rsidP="00A973E7">
      <w:pPr>
        <w:pStyle w:val="ListParagraph"/>
        <w:numPr>
          <w:ilvl w:val="0"/>
          <w:numId w:val="7"/>
        </w:num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To ensure progression through the curriculum</w:t>
      </w:r>
      <w:r w:rsidR="006031B8" w:rsidRPr="007A7F1A">
        <w:rPr>
          <w:rFonts w:asciiTheme="majorHAnsi" w:hAnsiTheme="majorHAnsi" w:cstheme="majorHAnsi"/>
          <w:sz w:val="24"/>
          <w:szCs w:val="24"/>
        </w:rPr>
        <w:t xml:space="preserve"> which in turn leads to success</w:t>
      </w:r>
    </w:p>
    <w:p w14:paraId="01110F94" w14:textId="6529076A" w:rsidR="007D6635" w:rsidRPr="007A7F1A" w:rsidRDefault="006031B8" w:rsidP="00A973E7">
      <w:pPr>
        <w:pStyle w:val="ListParagraph"/>
        <w:numPr>
          <w:ilvl w:val="0"/>
          <w:numId w:val="7"/>
        </w:num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To embed ambition through target setting</w:t>
      </w:r>
    </w:p>
    <w:p w14:paraId="2A9AB048" w14:textId="77777777" w:rsidR="007D6635" w:rsidRPr="007A7F1A" w:rsidRDefault="007D6635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</w:p>
    <w:p w14:paraId="568D55EC" w14:textId="34379052" w:rsidR="007D6635" w:rsidRPr="007A7F1A" w:rsidRDefault="007D6635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At Tree of Life Educational and Holistic Services CIC we will be using a</w:t>
      </w:r>
      <w:r w:rsidR="0029276A" w:rsidRPr="007A7F1A">
        <w:rPr>
          <w:rFonts w:asciiTheme="majorHAnsi" w:hAnsiTheme="majorHAnsi" w:cstheme="majorHAnsi"/>
          <w:sz w:val="24"/>
          <w:szCs w:val="24"/>
        </w:rPr>
        <w:t xml:space="preserve">n internal tracking system using RAG (Red, Amber, Green) tracking.  </w:t>
      </w:r>
    </w:p>
    <w:p w14:paraId="322EEB79" w14:textId="631A5872" w:rsidR="00C6632D" w:rsidRPr="007A7F1A" w:rsidRDefault="00C6632D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Assessment strategies will take many forms</w:t>
      </w:r>
      <w:r w:rsidR="004B6905" w:rsidRPr="007A7F1A">
        <w:rPr>
          <w:rFonts w:asciiTheme="majorHAnsi" w:hAnsiTheme="majorHAnsi" w:cstheme="majorHAnsi"/>
          <w:sz w:val="24"/>
          <w:szCs w:val="24"/>
        </w:rPr>
        <w:t xml:space="preserve">, these can include teacher observations linked with feedback and students knowing the next steps, effective verbal feedback from </w:t>
      </w:r>
      <w:r w:rsidR="005A4FD5" w:rsidRPr="007A7F1A">
        <w:rPr>
          <w:rFonts w:asciiTheme="majorHAnsi" w:hAnsiTheme="majorHAnsi" w:cstheme="majorHAnsi"/>
          <w:sz w:val="24"/>
          <w:szCs w:val="24"/>
        </w:rPr>
        <w:t>staff and more formal assessments of written or recorded work.</w:t>
      </w:r>
    </w:p>
    <w:p w14:paraId="044B9F6A" w14:textId="2A6BCCB5" w:rsidR="005A4FD5" w:rsidRPr="007A7F1A" w:rsidRDefault="00C33454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Learning in</w:t>
      </w:r>
      <w:r w:rsidR="00E86A95" w:rsidRPr="007A7F1A">
        <w:rPr>
          <w:rFonts w:asciiTheme="majorHAnsi" w:hAnsiTheme="majorHAnsi" w:cstheme="majorHAnsi"/>
          <w:sz w:val="24"/>
          <w:szCs w:val="24"/>
        </w:rPr>
        <w:t xml:space="preserve"> lessons is regularly marked </w:t>
      </w:r>
      <w:r w:rsidR="00FE04A3">
        <w:rPr>
          <w:rFonts w:asciiTheme="majorHAnsi" w:hAnsiTheme="majorHAnsi" w:cstheme="majorHAnsi"/>
          <w:sz w:val="24"/>
          <w:szCs w:val="24"/>
        </w:rPr>
        <w:t xml:space="preserve">and </w:t>
      </w:r>
      <w:r w:rsidR="00E86A95" w:rsidRPr="007A7F1A">
        <w:rPr>
          <w:rFonts w:asciiTheme="majorHAnsi" w:hAnsiTheme="majorHAnsi" w:cstheme="majorHAnsi"/>
          <w:sz w:val="24"/>
          <w:szCs w:val="24"/>
        </w:rPr>
        <w:t>teachers provide both written and verbal feedback.  This narrative allows students to gain confidence</w:t>
      </w:r>
      <w:r w:rsidR="00B65FEF" w:rsidRPr="007A7F1A">
        <w:rPr>
          <w:rFonts w:asciiTheme="majorHAnsi" w:hAnsiTheme="majorHAnsi" w:cstheme="majorHAnsi"/>
          <w:sz w:val="24"/>
          <w:szCs w:val="24"/>
        </w:rPr>
        <w:t xml:space="preserve"> in their abilities and can improve their work in order to develop towards next steps in learning.  Building a dialogue between teaching staff and students </w:t>
      </w:r>
      <w:r w:rsidR="000267CB" w:rsidRPr="007A7F1A">
        <w:rPr>
          <w:rFonts w:asciiTheme="majorHAnsi" w:hAnsiTheme="majorHAnsi" w:cstheme="majorHAnsi"/>
          <w:sz w:val="24"/>
          <w:szCs w:val="24"/>
        </w:rPr>
        <w:t>develops a strong reflection of skills</w:t>
      </w:r>
      <w:r w:rsidR="004B4DDD" w:rsidRPr="007A7F1A">
        <w:rPr>
          <w:rFonts w:asciiTheme="majorHAnsi" w:hAnsiTheme="majorHAnsi" w:cstheme="majorHAnsi"/>
          <w:sz w:val="24"/>
          <w:szCs w:val="24"/>
        </w:rPr>
        <w:t xml:space="preserve"> </w:t>
      </w:r>
      <w:r w:rsidR="000267CB" w:rsidRPr="007A7F1A">
        <w:rPr>
          <w:rFonts w:asciiTheme="majorHAnsi" w:hAnsiTheme="majorHAnsi" w:cstheme="majorHAnsi"/>
          <w:sz w:val="24"/>
          <w:szCs w:val="24"/>
        </w:rPr>
        <w:t>and a desire to make improvement</w:t>
      </w:r>
      <w:r w:rsidR="004B4DDD" w:rsidRPr="007A7F1A">
        <w:rPr>
          <w:rFonts w:asciiTheme="majorHAnsi" w:hAnsiTheme="majorHAnsi" w:cstheme="majorHAnsi"/>
          <w:sz w:val="24"/>
          <w:szCs w:val="24"/>
        </w:rPr>
        <w:t>s as well as creating resilience and encouraging independence.</w:t>
      </w:r>
    </w:p>
    <w:p w14:paraId="36DB008D" w14:textId="37BF347E" w:rsidR="004B4DDD" w:rsidRPr="007A7F1A" w:rsidRDefault="004B4DDD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At the end of learning blocks</w:t>
      </w:r>
      <w:r w:rsidR="00FE04A3">
        <w:rPr>
          <w:rFonts w:asciiTheme="majorHAnsi" w:hAnsiTheme="majorHAnsi" w:cstheme="majorHAnsi"/>
          <w:sz w:val="24"/>
          <w:szCs w:val="24"/>
        </w:rPr>
        <w:t>,</w:t>
      </w:r>
      <w:r w:rsidR="00B35D8D" w:rsidRPr="007A7F1A">
        <w:rPr>
          <w:rFonts w:asciiTheme="majorHAnsi" w:hAnsiTheme="majorHAnsi" w:cstheme="majorHAnsi"/>
          <w:sz w:val="24"/>
          <w:szCs w:val="24"/>
        </w:rPr>
        <w:t xml:space="preserve"> an </w:t>
      </w:r>
      <w:r w:rsidR="008C0D05" w:rsidRPr="007A7F1A">
        <w:rPr>
          <w:rFonts w:asciiTheme="majorHAnsi" w:hAnsiTheme="majorHAnsi" w:cstheme="majorHAnsi"/>
          <w:sz w:val="24"/>
          <w:szCs w:val="24"/>
        </w:rPr>
        <w:t>appropriate</w:t>
      </w:r>
      <w:r w:rsidR="00B35D8D" w:rsidRPr="007A7F1A">
        <w:rPr>
          <w:rFonts w:asciiTheme="majorHAnsi" w:hAnsiTheme="majorHAnsi" w:cstheme="majorHAnsi"/>
          <w:sz w:val="24"/>
          <w:szCs w:val="24"/>
        </w:rPr>
        <w:t xml:space="preserve"> summative assessment will be given that involves more of a diagnostic</w:t>
      </w:r>
      <w:r w:rsidR="0026651D" w:rsidRPr="007A7F1A">
        <w:rPr>
          <w:rFonts w:asciiTheme="majorHAnsi" w:hAnsiTheme="majorHAnsi" w:cstheme="majorHAnsi"/>
          <w:sz w:val="24"/>
          <w:szCs w:val="24"/>
        </w:rPr>
        <w:t xml:space="preserve"> judgement of what the student is capable of at th</w:t>
      </w:r>
      <w:r w:rsidR="00FE04A3">
        <w:rPr>
          <w:rFonts w:asciiTheme="majorHAnsi" w:hAnsiTheme="majorHAnsi" w:cstheme="majorHAnsi"/>
          <w:sz w:val="24"/>
          <w:szCs w:val="24"/>
        </w:rPr>
        <w:t>at</w:t>
      </w:r>
      <w:r w:rsidR="0026651D" w:rsidRPr="007A7F1A">
        <w:rPr>
          <w:rFonts w:asciiTheme="majorHAnsi" w:hAnsiTheme="majorHAnsi" w:cstheme="majorHAnsi"/>
          <w:sz w:val="24"/>
          <w:szCs w:val="24"/>
        </w:rPr>
        <w:t xml:space="preserve"> point.  </w:t>
      </w:r>
    </w:p>
    <w:p w14:paraId="6AFB3536" w14:textId="3E428AAE" w:rsidR="0026651D" w:rsidRPr="007A7F1A" w:rsidRDefault="005C2F41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Personal, social and emotional progress w</w:t>
      </w:r>
      <w:r w:rsidR="0035261B" w:rsidRPr="007A7F1A">
        <w:rPr>
          <w:rFonts w:asciiTheme="majorHAnsi" w:hAnsiTheme="majorHAnsi" w:cstheme="majorHAnsi"/>
          <w:sz w:val="24"/>
          <w:szCs w:val="24"/>
        </w:rPr>
        <w:t xml:space="preserve">ill be </w:t>
      </w:r>
      <w:r w:rsidR="00596DE0" w:rsidRPr="007A7F1A">
        <w:rPr>
          <w:rFonts w:asciiTheme="majorHAnsi" w:hAnsiTheme="majorHAnsi" w:cstheme="majorHAnsi"/>
          <w:sz w:val="24"/>
          <w:szCs w:val="24"/>
        </w:rPr>
        <w:t>updated regularly</w:t>
      </w:r>
      <w:r w:rsidR="0035261B" w:rsidRPr="007A7F1A">
        <w:rPr>
          <w:rFonts w:asciiTheme="majorHAnsi" w:hAnsiTheme="majorHAnsi" w:cstheme="majorHAnsi"/>
          <w:sz w:val="24"/>
          <w:szCs w:val="24"/>
        </w:rPr>
        <w:t xml:space="preserve"> through Box</w:t>
      </w:r>
      <w:r w:rsidR="008033A7">
        <w:rPr>
          <w:rFonts w:asciiTheme="majorHAnsi" w:hAnsiTheme="majorHAnsi" w:cstheme="majorHAnsi"/>
          <w:sz w:val="24"/>
          <w:szCs w:val="24"/>
        </w:rPr>
        <w:t>all and</w:t>
      </w:r>
      <w:r w:rsidR="00FE04A3">
        <w:rPr>
          <w:rFonts w:asciiTheme="majorHAnsi" w:hAnsiTheme="majorHAnsi" w:cstheme="majorHAnsi"/>
          <w:sz w:val="24"/>
          <w:szCs w:val="24"/>
        </w:rPr>
        <w:t xml:space="preserve"> Solar.</w:t>
      </w:r>
    </w:p>
    <w:p w14:paraId="0D010306" w14:textId="3014A029" w:rsidR="002E1FF3" w:rsidRPr="007A7F1A" w:rsidRDefault="002E1FF3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Progress across the curriculum is recorded</w:t>
      </w:r>
      <w:r w:rsidR="00AE5038" w:rsidRPr="007A7F1A">
        <w:rPr>
          <w:rFonts w:asciiTheme="majorHAnsi" w:hAnsiTheme="majorHAnsi" w:cstheme="majorHAnsi"/>
          <w:sz w:val="24"/>
          <w:szCs w:val="24"/>
        </w:rPr>
        <w:t xml:space="preserve"> through an internal academic tracker as well as identifying achievement and progress on a more informal basis.  </w:t>
      </w:r>
    </w:p>
    <w:p w14:paraId="720EC181" w14:textId="0EAD7385" w:rsidR="00AA65C2" w:rsidRPr="007A7F1A" w:rsidRDefault="00AA65C2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Teaching staff can review progress in a number of ways:</w:t>
      </w:r>
    </w:p>
    <w:p w14:paraId="2EB1890A" w14:textId="6CEF1D82" w:rsidR="00AA65C2" w:rsidRPr="007A7F1A" w:rsidRDefault="000F0F00" w:rsidP="00A973E7">
      <w:pPr>
        <w:pStyle w:val="ListParagraph"/>
        <w:numPr>
          <w:ilvl w:val="0"/>
          <w:numId w:val="8"/>
        </w:num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Internal tracker</w:t>
      </w:r>
    </w:p>
    <w:p w14:paraId="77A3EC20" w14:textId="54315CFB" w:rsidR="000F0F00" w:rsidRPr="007A7F1A" w:rsidRDefault="000F0F00" w:rsidP="00A973E7">
      <w:pPr>
        <w:pStyle w:val="ListParagraph"/>
        <w:numPr>
          <w:ilvl w:val="0"/>
          <w:numId w:val="8"/>
        </w:num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Teacher planning</w:t>
      </w:r>
    </w:p>
    <w:p w14:paraId="2A7DA60F" w14:textId="40FD7082" w:rsidR="000F0F00" w:rsidRPr="007A7F1A" w:rsidRDefault="000F0F00" w:rsidP="00A973E7">
      <w:pPr>
        <w:pStyle w:val="ListParagraph"/>
        <w:numPr>
          <w:ilvl w:val="0"/>
          <w:numId w:val="8"/>
        </w:num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Students exercise books</w:t>
      </w:r>
    </w:p>
    <w:p w14:paraId="627ACDA3" w14:textId="630622E5" w:rsidR="00137223" w:rsidRPr="007A7F1A" w:rsidRDefault="00137223" w:rsidP="00A973E7">
      <w:pPr>
        <w:pStyle w:val="ListParagraph"/>
        <w:numPr>
          <w:ilvl w:val="0"/>
          <w:numId w:val="8"/>
        </w:num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Internal and external accreditation (KS4)</w:t>
      </w:r>
    </w:p>
    <w:p w14:paraId="2F4E80C7" w14:textId="3A46AE36" w:rsidR="00137223" w:rsidRPr="008033A7" w:rsidRDefault="00137223" w:rsidP="008033A7">
      <w:pPr>
        <w:pStyle w:val="ListParagraph"/>
        <w:numPr>
          <w:ilvl w:val="0"/>
          <w:numId w:val="8"/>
        </w:num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EHCP targets</w:t>
      </w:r>
    </w:p>
    <w:p w14:paraId="1915EAE2" w14:textId="0964D76F" w:rsidR="00C94AD1" w:rsidRDefault="00C94AD1" w:rsidP="00A973E7">
      <w:pPr>
        <w:pStyle w:val="ListParagraph"/>
        <w:numPr>
          <w:ilvl w:val="0"/>
          <w:numId w:val="8"/>
        </w:num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Boxall</w:t>
      </w:r>
    </w:p>
    <w:p w14:paraId="31842DDC" w14:textId="466D8B81" w:rsidR="00FE04A3" w:rsidRPr="007A7F1A" w:rsidRDefault="00FE04A3" w:rsidP="00A973E7">
      <w:pPr>
        <w:pStyle w:val="ListParagraph"/>
        <w:numPr>
          <w:ilvl w:val="0"/>
          <w:numId w:val="8"/>
        </w:num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Solar</w:t>
      </w:r>
    </w:p>
    <w:p w14:paraId="0B873814" w14:textId="260B8D88" w:rsidR="00C94AD1" w:rsidRPr="007A7F1A" w:rsidRDefault="00C94AD1" w:rsidP="00A973E7">
      <w:pPr>
        <w:pStyle w:val="ListParagraph"/>
        <w:numPr>
          <w:ilvl w:val="0"/>
          <w:numId w:val="8"/>
        </w:num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Annual Review/PEP meetings</w:t>
      </w:r>
    </w:p>
    <w:p w14:paraId="4F864659" w14:textId="24521B74" w:rsidR="00487C9B" w:rsidRPr="007A7F1A" w:rsidRDefault="00487C9B" w:rsidP="00A973E7">
      <w:pPr>
        <w:pStyle w:val="ListParagraph"/>
        <w:numPr>
          <w:ilvl w:val="0"/>
          <w:numId w:val="8"/>
        </w:num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Parents meetings</w:t>
      </w:r>
    </w:p>
    <w:p w14:paraId="33F24EEF" w14:textId="76615794" w:rsidR="00487C9B" w:rsidRPr="007A7F1A" w:rsidRDefault="00487C9B" w:rsidP="00A973E7">
      <w:pPr>
        <w:pStyle w:val="ListParagraph"/>
        <w:numPr>
          <w:ilvl w:val="0"/>
          <w:numId w:val="8"/>
        </w:num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Reports to parents/carers</w:t>
      </w:r>
    </w:p>
    <w:p w14:paraId="2116C08E" w14:textId="1DB895A7" w:rsidR="00487C9B" w:rsidRPr="007A7F1A" w:rsidRDefault="0038119E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>At Key stage 4</w:t>
      </w:r>
      <w:r w:rsidR="00FE04A3">
        <w:rPr>
          <w:rFonts w:asciiTheme="majorHAnsi" w:hAnsiTheme="majorHAnsi" w:cstheme="majorHAnsi"/>
          <w:sz w:val="24"/>
          <w:szCs w:val="24"/>
        </w:rPr>
        <w:t xml:space="preserve">, </w:t>
      </w:r>
      <w:r w:rsidRPr="007A7F1A">
        <w:rPr>
          <w:rFonts w:asciiTheme="majorHAnsi" w:hAnsiTheme="majorHAnsi" w:cstheme="majorHAnsi"/>
          <w:sz w:val="24"/>
          <w:szCs w:val="24"/>
        </w:rPr>
        <w:t>students follow accredited courses which are determined by their attainment at that age</w:t>
      </w:r>
      <w:r w:rsidR="00DA36E7" w:rsidRPr="007A7F1A">
        <w:rPr>
          <w:rFonts w:asciiTheme="majorHAnsi" w:hAnsiTheme="majorHAnsi" w:cstheme="majorHAnsi"/>
          <w:sz w:val="24"/>
          <w:szCs w:val="24"/>
        </w:rPr>
        <w:t>. This path is to follow Entry Level, Functional Skills</w:t>
      </w:r>
      <w:r w:rsidR="008033A7">
        <w:rPr>
          <w:rFonts w:asciiTheme="majorHAnsi" w:hAnsiTheme="majorHAnsi" w:cstheme="majorHAnsi"/>
          <w:sz w:val="24"/>
          <w:szCs w:val="24"/>
        </w:rPr>
        <w:t xml:space="preserve">, </w:t>
      </w:r>
      <w:r w:rsidR="00EF3FD3" w:rsidRPr="007A7F1A">
        <w:rPr>
          <w:rFonts w:asciiTheme="majorHAnsi" w:hAnsiTheme="majorHAnsi" w:cstheme="majorHAnsi"/>
          <w:sz w:val="24"/>
          <w:szCs w:val="24"/>
        </w:rPr>
        <w:t xml:space="preserve">GCSE’s, </w:t>
      </w:r>
      <w:r w:rsidR="008033A7">
        <w:rPr>
          <w:rFonts w:asciiTheme="majorHAnsi" w:hAnsiTheme="majorHAnsi" w:cstheme="majorHAnsi"/>
          <w:sz w:val="24"/>
          <w:szCs w:val="24"/>
        </w:rPr>
        <w:t>O</w:t>
      </w:r>
      <w:r w:rsidR="00EF3FD3" w:rsidRPr="007A7F1A">
        <w:rPr>
          <w:rFonts w:asciiTheme="majorHAnsi" w:hAnsiTheme="majorHAnsi" w:cstheme="majorHAnsi"/>
          <w:sz w:val="24"/>
          <w:szCs w:val="24"/>
        </w:rPr>
        <w:t xml:space="preserve">pen </w:t>
      </w:r>
      <w:r w:rsidR="008033A7">
        <w:rPr>
          <w:rFonts w:asciiTheme="majorHAnsi" w:hAnsiTheme="majorHAnsi" w:cstheme="majorHAnsi"/>
          <w:sz w:val="24"/>
          <w:szCs w:val="24"/>
        </w:rPr>
        <w:t>A</w:t>
      </w:r>
      <w:r w:rsidR="00EF3FD3" w:rsidRPr="007A7F1A">
        <w:rPr>
          <w:rFonts w:asciiTheme="majorHAnsi" w:hAnsiTheme="majorHAnsi" w:cstheme="majorHAnsi"/>
          <w:sz w:val="24"/>
          <w:szCs w:val="24"/>
        </w:rPr>
        <w:t>wards and ASDAN</w:t>
      </w:r>
      <w:r w:rsidR="00746B78" w:rsidRPr="007A7F1A">
        <w:rPr>
          <w:rFonts w:asciiTheme="majorHAnsi" w:hAnsiTheme="majorHAnsi" w:cstheme="majorHAnsi"/>
          <w:sz w:val="24"/>
          <w:szCs w:val="24"/>
        </w:rPr>
        <w:t>.</w:t>
      </w:r>
    </w:p>
    <w:p w14:paraId="5CF850A7" w14:textId="04066C1F" w:rsidR="00746B78" w:rsidRPr="007A7F1A" w:rsidRDefault="004270ED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7A7F1A">
        <w:rPr>
          <w:rFonts w:asciiTheme="majorHAnsi" w:hAnsiTheme="majorHAnsi" w:cstheme="majorHAnsi"/>
          <w:sz w:val="24"/>
          <w:szCs w:val="24"/>
        </w:rPr>
        <w:t xml:space="preserve">Annual reports to parents will be towards the end of the academic year for those students who have </w:t>
      </w:r>
      <w:r w:rsidR="008B5135" w:rsidRPr="007A7F1A">
        <w:rPr>
          <w:rFonts w:asciiTheme="majorHAnsi" w:hAnsiTheme="majorHAnsi" w:cstheme="majorHAnsi"/>
          <w:sz w:val="24"/>
          <w:szCs w:val="24"/>
        </w:rPr>
        <w:t xml:space="preserve">attended for at least a term.  Teachers are responsible for writing and collating </w:t>
      </w:r>
      <w:r w:rsidR="003A453F" w:rsidRPr="007A7F1A">
        <w:rPr>
          <w:rFonts w:asciiTheme="majorHAnsi" w:hAnsiTheme="majorHAnsi" w:cstheme="majorHAnsi"/>
          <w:sz w:val="24"/>
          <w:szCs w:val="24"/>
        </w:rPr>
        <w:t xml:space="preserve">these reports.  Reports are processed on what has been undertaken by the students and what </w:t>
      </w:r>
      <w:r w:rsidR="003A453F" w:rsidRPr="007A7F1A">
        <w:rPr>
          <w:rFonts w:asciiTheme="majorHAnsi" w:hAnsiTheme="majorHAnsi" w:cstheme="majorHAnsi"/>
          <w:sz w:val="24"/>
          <w:szCs w:val="24"/>
        </w:rPr>
        <w:lastRenderedPageBreak/>
        <w:t xml:space="preserve">progress has been made over the year.  </w:t>
      </w:r>
      <w:r w:rsidR="00C920DE" w:rsidRPr="007A7F1A">
        <w:rPr>
          <w:rFonts w:asciiTheme="majorHAnsi" w:hAnsiTheme="majorHAnsi" w:cstheme="majorHAnsi"/>
          <w:sz w:val="24"/>
          <w:szCs w:val="24"/>
        </w:rPr>
        <w:t xml:space="preserve">These reports will also include personal ,social and emotional progress </w:t>
      </w:r>
      <w:r w:rsidR="00AE3778" w:rsidRPr="007A7F1A">
        <w:rPr>
          <w:rFonts w:asciiTheme="majorHAnsi" w:hAnsiTheme="majorHAnsi" w:cstheme="majorHAnsi"/>
          <w:sz w:val="24"/>
          <w:szCs w:val="24"/>
        </w:rPr>
        <w:t>as well as  key strengths not linked to academic targets.</w:t>
      </w:r>
    </w:p>
    <w:p w14:paraId="7E6F66C7" w14:textId="77777777" w:rsidR="00AE3778" w:rsidRPr="007A7F1A" w:rsidRDefault="00AE3778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</w:p>
    <w:p w14:paraId="70E48DCC" w14:textId="77777777" w:rsidR="00AE3778" w:rsidRPr="007A7F1A" w:rsidRDefault="00AE3778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</w:p>
    <w:p w14:paraId="744F7540" w14:textId="77777777" w:rsidR="00434D29" w:rsidRPr="007A7F1A" w:rsidRDefault="00434D29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</w:p>
    <w:p w14:paraId="1E2CC1CF" w14:textId="77777777" w:rsidR="005212D0" w:rsidRPr="007A7F1A" w:rsidRDefault="005212D0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</w:p>
    <w:p w14:paraId="357FB6EA" w14:textId="77777777" w:rsidR="005212D0" w:rsidRPr="007A7F1A" w:rsidRDefault="005212D0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</w:p>
    <w:p w14:paraId="79F8E1B3" w14:textId="1CD7DF22" w:rsidR="002F374B" w:rsidRPr="007A7F1A" w:rsidRDefault="002F374B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</w:p>
    <w:p w14:paraId="45C7A67A" w14:textId="77777777" w:rsidR="00022E20" w:rsidRPr="007A7F1A" w:rsidRDefault="00022E20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</w:p>
    <w:p w14:paraId="534656C5" w14:textId="77777777" w:rsidR="00BB3830" w:rsidRPr="007A7F1A" w:rsidRDefault="00BB3830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</w:p>
    <w:p w14:paraId="7585464A" w14:textId="77777777" w:rsidR="005D2198" w:rsidRPr="007A7F1A" w:rsidRDefault="005D2198" w:rsidP="00A973E7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</w:p>
    <w:p w14:paraId="076239CF" w14:textId="77777777" w:rsidR="005D2198" w:rsidRPr="007A7F1A" w:rsidRDefault="005D2198" w:rsidP="00A973E7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5D2198" w:rsidRPr="007A7F1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51855"/>
    <w:multiLevelType w:val="hybridMultilevel"/>
    <w:tmpl w:val="4022D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F18B9"/>
    <w:multiLevelType w:val="hybridMultilevel"/>
    <w:tmpl w:val="40A6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321FB"/>
    <w:multiLevelType w:val="hybridMultilevel"/>
    <w:tmpl w:val="C5A00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7B9B"/>
    <w:multiLevelType w:val="multilevel"/>
    <w:tmpl w:val="9C608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D6739"/>
    <w:multiLevelType w:val="hybridMultilevel"/>
    <w:tmpl w:val="6C72B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E7F8A"/>
    <w:multiLevelType w:val="hybridMultilevel"/>
    <w:tmpl w:val="3430A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A761C"/>
    <w:multiLevelType w:val="hybridMultilevel"/>
    <w:tmpl w:val="B1F24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E7CEF"/>
    <w:multiLevelType w:val="hybridMultilevel"/>
    <w:tmpl w:val="77B27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610927">
    <w:abstractNumId w:val="3"/>
  </w:num>
  <w:num w:numId="2" w16cid:durableId="1059328947">
    <w:abstractNumId w:val="6"/>
  </w:num>
  <w:num w:numId="3" w16cid:durableId="82380861">
    <w:abstractNumId w:val="1"/>
  </w:num>
  <w:num w:numId="4" w16cid:durableId="1452868664">
    <w:abstractNumId w:val="7"/>
  </w:num>
  <w:num w:numId="5" w16cid:durableId="1818065668">
    <w:abstractNumId w:val="0"/>
  </w:num>
  <w:num w:numId="6" w16cid:durableId="981427066">
    <w:abstractNumId w:val="5"/>
  </w:num>
  <w:num w:numId="7" w16cid:durableId="451216276">
    <w:abstractNumId w:val="4"/>
  </w:num>
  <w:num w:numId="8" w16cid:durableId="47090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98"/>
    <w:rsid w:val="00001F68"/>
    <w:rsid w:val="00015F77"/>
    <w:rsid w:val="0001619C"/>
    <w:rsid w:val="00022E20"/>
    <w:rsid w:val="000267CB"/>
    <w:rsid w:val="0004267E"/>
    <w:rsid w:val="000679FE"/>
    <w:rsid w:val="00071692"/>
    <w:rsid w:val="00094119"/>
    <w:rsid w:val="000E7AC1"/>
    <w:rsid w:val="000F0F00"/>
    <w:rsid w:val="000F7D7D"/>
    <w:rsid w:val="00137223"/>
    <w:rsid w:val="001B1035"/>
    <w:rsid w:val="001C46BA"/>
    <w:rsid w:val="001D618A"/>
    <w:rsid w:val="001E4800"/>
    <w:rsid w:val="001F0C94"/>
    <w:rsid w:val="001F573A"/>
    <w:rsid w:val="001F70EB"/>
    <w:rsid w:val="00204C19"/>
    <w:rsid w:val="002104B5"/>
    <w:rsid w:val="00221F13"/>
    <w:rsid w:val="00262798"/>
    <w:rsid w:val="00263E2D"/>
    <w:rsid w:val="0026651D"/>
    <w:rsid w:val="00286E9B"/>
    <w:rsid w:val="0029276A"/>
    <w:rsid w:val="002A2409"/>
    <w:rsid w:val="002A5D00"/>
    <w:rsid w:val="002B55E8"/>
    <w:rsid w:val="002D4FBB"/>
    <w:rsid w:val="002E1FF3"/>
    <w:rsid w:val="002F374B"/>
    <w:rsid w:val="00305C57"/>
    <w:rsid w:val="00311794"/>
    <w:rsid w:val="0034557D"/>
    <w:rsid w:val="00346D07"/>
    <w:rsid w:val="0035261B"/>
    <w:rsid w:val="003532DE"/>
    <w:rsid w:val="003535B4"/>
    <w:rsid w:val="00365980"/>
    <w:rsid w:val="00367FEA"/>
    <w:rsid w:val="0038119E"/>
    <w:rsid w:val="00390BB7"/>
    <w:rsid w:val="003A453F"/>
    <w:rsid w:val="003B2708"/>
    <w:rsid w:val="003E5E89"/>
    <w:rsid w:val="003F68F6"/>
    <w:rsid w:val="00414ABA"/>
    <w:rsid w:val="004270ED"/>
    <w:rsid w:val="00434D29"/>
    <w:rsid w:val="00434FE3"/>
    <w:rsid w:val="00442609"/>
    <w:rsid w:val="0047780B"/>
    <w:rsid w:val="00487C9B"/>
    <w:rsid w:val="004971D0"/>
    <w:rsid w:val="004A308B"/>
    <w:rsid w:val="004B2858"/>
    <w:rsid w:val="004B397E"/>
    <w:rsid w:val="004B4DDD"/>
    <w:rsid w:val="004B6905"/>
    <w:rsid w:val="004C5756"/>
    <w:rsid w:val="004E2135"/>
    <w:rsid w:val="004F4751"/>
    <w:rsid w:val="00502F16"/>
    <w:rsid w:val="00504265"/>
    <w:rsid w:val="0050665A"/>
    <w:rsid w:val="005212D0"/>
    <w:rsid w:val="00536D02"/>
    <w:rsid w:val="005417E9"/>
    <w:rsid w:val="00596DE0"/>
    <w:rsid w:val="00597353"/>
    <w:rsid w:val="005A4FD5"/>
    <w:rsid w:val="005B74DD"/>
    <w:rsid w:val="005C2F41"/>
    <w:rsid w:val="005D2198"/>
    <w:rsid w:val="005E7671"/>
    <w:rsid w:val="006031B8"/>
    <w:rsid w:val="0060797C"/>
    <w:rsid w:val="00610FE8"/>
    <w:rsid w:val="00626B78"/>
    <w:rsid w:val="00644134"/>
    <w:rsid w:val="006530B0"/>
    <w:rsid w:val="00676BA1"/>
    <w:rsid w:val="00692247"/>
    <w:rsid w:val="006A4905"/>
    <w:rsid w:val="006C5409"/>
    <w:rsid w:val="006D00C4"/>
    <w:rsid w:val="0073707C"/>
    <w:rsid w:val="00746B78"/>
    <w:rsid w:val="007534B6"/>
    <w:rsid w:val="00761674"/>
    <w:rsid w:val="00773D20"/>
    <w:rsid w:val="007834A8"/>
    <w:rsid w:val="007979F5"/>
    <w:rsid w:val="007A7F1A"/>
    <w:rsid w:val="007B24CC"/>
    <w:rsid w:val="007C7734"/>
    <w:rsid w:val="007D6635"/>
    <w:rsid w:val="008033A7"/>
    <w:rsid w:val="0081511B"/>
    <w:rsid w:val="008163E0"/>
    <w:rsid w:val="008177A5"/>
    <w:rsid w:val="00823CA0"/>
    <w:rsid w:val="00834C14"/>
    <w:rsid w:val="00835E7C"/>
    <w:rsid w:val="00865D40"/>
    <w:rsid w:val="008B5135"/>
    <w:rsid w:val="008C0D05"/>
    <w:rsid w:val="008D011A"/>
    <w:rsid w:val="008D2EF6"/>
    <w:rsid w:val="008D641C"/>
    <w:rsid w:val="008D79B3"/>
    <w:rsid w:val="00904E21"/>
    <w:rsid w:val="009146B3"/>
    <w:rsid w:val="0093794A"/>
    <w:rsid w:val="0094145D"/>
    <w:rsid w:val="0095247C"/>
    <w:rsid w:val="0096364B"/>
    <w:rsid w:val="00967B15"/>
    <w:rsid w:val="00975848"/>
    <w:rsid w:val="009A6DEE"/>
    <w:rsid w:val="009A6FEC"/>
    <w:rsid w:val="009B22C8"/>
    <w:rsid w:val="009C6F59"/>
    <w:rsid w:val="009D7270"/>
    <w:rsid w:val="009E57AF"/>
    <w:rsid w:val="00A0207E"/>
    <w:rsid w:val="00A20A7F"/>
    <w:rsid w:val="00A333DC"/>
    <w:rsid w:val="00A65300"/>
    <w:rsid w:val="00A6678D"/>
    <w:rsid w:val="00A71632"/>
    <w:rsid w:val="00A973E7"/>
    <w:rsid w:val="00AA65C2"/>
    <w:rsid w:val="00AE3778"/>
    <w:rsid w:val="00AE5038"/>
    <w:rsid w:val="00AF0A32"/>
    <w:rsid w:val="00B07382"/>
    <w:rsid w:val="00B137BD"/>
    <w:rsid w:val="00B35D8D"/>
    <w:rsid w:val="00B573C5"/>
    <w:rsid w:val="00B65FEF"/>
    <w:rsid w:val="00B909A1"/>
    <w:rsid w:val="00BA1CEA"/>
    <w:rsid w:val="00BA3A25"/>
    <w:rsid w:val="00BB3830"/>
    <w:rsid w:val="00BE5B6D"/>
    <w:rsid w:val="00BE6061"/>
    <w:rsid w:val="00C06964"/>
    <w:rsid w:val="00C30228"/>
    <w:rsid w:val="00C33454"/>
    <w:rsid w:val="00C43ED3"/>
    <w:rsid w:val="00C445AF"/>
    <w:rsid w:val="00C44D0E"/>
    <w:rsid w:val="00C5226F"/>
    <w:rsid w:val="00C6632D"/>
    <w:rsid w:val="00C72FEE"/>
    <w:rsid w:val="00C733EC"/>
    <w:rsid w:val="00C90550"/>
    <w:rsid w:val="00C920DE"/>
    <w:rsid w:val="00C94AD1"/>
    <w:rsid w:val="00CA505F"/>
    <w:rsid w:val="00CC0CD7"/>
    <w:rsid w:val="00CC1177"/>
    <w:rsid w:val="00CC451A"/>
    <w:rsid w:val="00CE5CCB"/>
    <w:rsid w:val="00D20C7E"/>
    <w:rsid w:val="00D32021"/>
    <w:rsid w:val="00D6441B"/>
    <w:rsid w:val="00D72005"/>
    <w:rsid w:val="00D84402"/>
    <w:rsid w:val="00D92ACC"/>
    <w:rsid w:val="00DA36E7"/>
    <w:rsid w:val="00DE1859"/>
    <w:rsid w:val="00E11BC4"/>
    <w:rsid w:val="00E42DEB"/>
    <w:rsid w:val="00E437F1"/>
    <w:rsid w:val="00E55235"/>
    <w:rsid w:val="00E72D1C"/>
    <w:rsid w:val="00E73CA8"/>
    <w:rsid w:val="00E86A95"/>
    <w:rsid w:val="00EA1147"/>
    <w:rsid w:val="00EB327C"/>
    <w:rsid w:val="00EE740C"/>
    <w:rsid w:val="00EF3FD3"/>
    <w:rsid w:val="00EF4068"/>
    <w:rsid w:val="00F10663"/>
    <w:rsid w:val="00F16095"/>
    <w:rsid w:val="00F33F09"/>
    <w:rsid w:val="00F84D2E"/>
    <w:rsid w:val="00F84E1F"/>
    <w:rsid w:val="00FB433E"/>
    <w:rsid w:val="00FC0433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BBE3"/>
  <w15:docId w15:val="{B87AA04D-DEE0-488C-AB8F-4C1C373B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CE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3084</Characters>
  <Application>Microsoft Office Word</Application>
  <DocSecurity>4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Cryer</dc:creator>
  <cp:lastModifiedBy>Laura Frain</cp:lastModifiedBy>
  <cp:revision>2</cp:revision>
  <dcterms:created xsi:type="dcterms:W3CDTF">2024-09-23T19:57:00Z</dcterms:created>
  <dcterms:modified xsi:type="dcterms:W3CDTF">2024-09-23T19:57:00Z</dcterms:modified>
</cp:coreProperties>
</file>