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1694BF" w14:textId="19F5F300" w:rsidR="00D6503D" w:rsidRDefault="00D6503D" w:rsidP="00661756">
      <w:pPr>
        <w:jc w:val="center"/>
        <w:rPr>
          <w:sz w:val="28"/>
          <w:szCs w:val="28"/>
          <w:u w:val="single"/>
        </w:rPr>
      </w:pPr>
      <w:r w:rsidRPr="00D6503D">
        <w:rPr>
          <w:noProof/>
          <w:sz w:val="28"/>
          <w:szCs w:val="28"/>
        </w:rPr>
        <w:drawing>
          <wp:inline distT="114300" distB="114300" distL="114300" distR="114300" wp14:anchorId="0B781215" wp14:editId="6F12996F">
            <wp:extent cx="1733550" cy="1600200"/>
            <wp:effectExtent l="0" t="0" r="0" b="0"/>
            <wp:docPr id="2" name="image1.jpg" descr="A hand holding a tree&#10;&#10;Description automatically generated"/>
            <wp:cNvGraphicFramePr/>
            <a:graphic xmlns:a="http://schemas.openxmlformats.org/drawingml/2006/main">
              <a:graphicData uri="http://schemas.openxmlformats.org/drawingml/2006/picture">
                <pic:pic xmlns:pic="http://schemas.openxmlformats.org/drawingml/2006/picture">
                  <pic:nvPicPr>
                    <pic:cNvPr id="2" name="image1.jpg" descr="A hand holding a tree&#10;&#10;Description automatically generated"/>
                    <pic:cNvPicPr preferRelativeResize="0"/>
                  </pic:nvPicPr>
                  <pic:blipFill>
                    <a:blip r:embed="rId6"/>
                    <a:srcRect/>
                    <a:stretch>
                      <a:fillRect/>
                    </a:stretch>
                  </pic:blipFill>
                  <pic:spPr>
                    <a:xfrm>
                      <a:off x="0" y="0"/>
                      <a:ext cx="1734197" cy="1600797"/>
                    </a:xfrm>
                    <a:prstGeom prst="rect">
                      <a:avLst/>
                    </a:prstGeom>
                    <a:ln/>
                  </pic:spPr>
                </pic:pic>
              </a:graphicData>
            </a:graphic>
          </wp:inline>
        </w:drawing>
      </w:r>
    </w:p>
    <w:p w14:paraId="38EBC74C" w14:textId="77777777" w:rsidR="00661756" w:rsidRDefault="00661756" w:rsidP="00661756">
      <w:pPr>
        <w:jc w:val="center"/>
        <w:rPr>
          <w:rFonts w:asciiTheme="majorHAnsi" w:hAnsiTheme="majorHAnsi" w:cstheme="majorHAnsi"/>
          <w:b/>
          <w:bCs/>
          <w:sz w:val="28"/>
          <w:szCs w:val="28"/>
        </w:rPr>
      </w:pPr>
    </w:p>
    <w:p w14:paraId="091D246D" w14:textId="0508AD44" w:rsidR="00661756" w:rsidRDefault="00661756" w:rsidP="00661756">
      <w:pPr>
        <w:jc w:val="center"/>
        <w:rPr>
          <w:rFonts w:asciiTheme="majorHAnsi" w:hAnsiTheme="majorHAnsi" w:cstheme="majorHAnsi"/>
          <w:b/>
          <w:bCs/>
          <w:sz w:val="28"/>
          <w:szCs w:val="28"/>
        </w:rPr>
      </w:pPr>
      <w:r w:rsidRPr="00661756">
        <w:rPr>
          <w:rFonts w:asciiTheme="majorHAnsi" w:hAnsiTheme="majorHAnsi" w:cstheme="majorHAnsi"/>
          <w:b/>
          <w:bCs/>
          <w:sz w:val="28"/>
          <w:szCs w:val="28"/>
        </w:rPr>
        <w:t>Behaviour Policy</w:t>
      </w:r>
    </w:p>
    <w:p w14:paraId="2D6B3623" w14:textId="77777777" w:rsidR="00661756" w:rsidRPr="00661756" w:rsidRDefault="00661756" w:rsidP="00661756">
      <w:pPr>
        <w:jc w:val="center"/>
        <w:rPr>
          <w:rFonts w:asciiTheme="majorHAnsi" w:hAnsiTheme="majorHAnsi" w:cstheme="majorHAnsi"/>
          <w:b/>
          <w:bCs/>
          <w:sz w:val="28"/>
          <w:szCs w:val="28"/>
        </w:rPr>
      </w:pPr>
    </w:p>
    <w:p w14:paraId="425C8D1E" w14:textId="77777777" w:rsidR="00C0554A" w:rsidRDefault="00D6503D" w:rsidP="00661756">
      <w:pPr>
        <w:jc w:val="both"/>
        <w:rPr>
          <w:rFonts w:asciiTheme="majorHAnsi" w:hAnsiTheme="majorHAnsi" w:cstheme="majorHAnsi"/>
          <w:b/>
          <w:bCs/>
          <w:sz w:val="24"/>
          <w:szCs w:val="24"/>
        </w:rPr>
      </w:pPr>
      <w:r w:rsidRPr="00661756">
        <w:rPr>
          <w:rFonts w:asciiTheme="majorHAnsi" w:hAnsiTheme="majorHAnsi" w:cstheme="majorHAnsi"/>
          <w:b/>
          <w:bCs/>
          <w:sz w:val="24"/>
          <w:szCs w:val="24"/>
        </w:rPr>
        <w:t xml:space="preserve">Original: </w:t>
      </w:r>
      <w:r w:rsidR="004A3285" w:rsidRPr="00661756">
        <w:rPr>
          <w:rFonts w:asciiTheme="majorHAnsi" w:hAnsiTheme="majorHAnsi" w:cstheme="majorHAnsi"/>
          <w:b/>
          <w:bCs/>
          <w:sz w:val="24"/>
          <w:szCs w:val="24"/>
        </w:rPr>
        <w:t>August 2022</w:t>
      </w:r>
    </w:p>
    <w:p w14:paraId="6A0F5BD4" w14:textId="1A843B83" w:rsidR="00D6503D" w:rsidRDefault="00C0554A" w:rsidP="00661756">
      <w:pPr>
        <w:jc w:val="both"/>
        <w:rPr>
          <w:rFonts w:asciiTheme="majorHAnsi" w:hAnsiTheme="majorHAnsi" w:cstheme="majorHAnsi"/>
          <w:b/>
          <w:bCs/>
          <w:sz w:val="24"/>
          <w:szCs w:val="24"/>
        </w:rPr>
      </w:pPr>
      <w:r>
        <w:rPr>
          <w:rFonts w:asciiTheme="majorHAnsi" w:hAnsiTheme="majorHAnsi" w:cstheme="majorHAnsi"/>
          <w:b/>
          <w:bCs/>
          <w:sz w:val="24"/>
          <w:szCs w:val="24"/>
        </w:rPr>
        <w:t>Updat</w:t>
      </w:r>
      <w:r w:rsidR="00D6503D" w:rsidRPr="00661756">
        <w:rPr>
          <w:rFonts w:asciiTheme="majorHAnsi" w:hAnsiTheme="majorHAnsi" w:cstheme="majorHAnsi"/>
          <w:b/>
          <w:bCs/>
          <w:sz w:val="24"/>
          <w:szCs w:val="24"/>
        </w:rPr>
        <w:t>ed: September 202</w:t>
      </w:r>
      <w:r w:rsidR="00462C34">
        <w:rPr>
          <w:rFonts w:asciiTheme="majorHAnsi" w:hAnsiTheme="majorHAnsi" w:cstheme="majorHAnsi"/>
          <w:b/>
          <w:bCs/>
          <w:sz w:val="24"/>
          <w:szCs w:val="24"/>
        </w:rPr>
        <w:t>4</w:t>
      </w:r>
    </w:p>
    <w:p w14:paraId="3B5174E1" w14:textId="2FAE5353" w:rsidR="00C0554A" w:rsidRPr="00661756" w:rsidRDefault="00C0554A" w:rsidP="00661756">
      <w:pPr>
        <w:jc w:val="both"/>
        <w:rPr>
          <w:rFonts w:asciiTheme="majorHAnsi" w:hAnsiTheme="majorHAnsi" w:cstheme="majorHAnsi"/>
          <w:b/>
          <w:bCs/>
          <w:sz w:val="24"/>
          <w:szCs w:val="24"/>
        </w:rPr>
      </w:pPr>
      <w:r>
        <w:rPr>
          <w:rFonts w:asciiTheme="majorHAnsi" w:hAnsiTheme="majorHAnsi" w:cstheme="majorHAnsi"/>
          <w:b/>
          <w:bCs/>
          <w:sz w:val="24"/>
          <w:szCs w:val="24"/>
        </w:rPr>
        <w:t>Reviewed Annually</w:t>
      </w:r>
    </w:p>
    <w:p w14:paraId="78C28661" w14:textId="77777777" w:rsidR="008C277B" w:rsidRPr="00661756" w:rsidRDefault="008C277B" w:rsidP="00661756">
      <w:pPr>
        <w:jc w:val="both"/>
        <w:rPr>
          <w:rFonts w:asciiTheme="majorHAnsi" w:hAnsiTheme="majorHAnsi" w:cstheme="majorHAnsi"/>
          <w:sz w:val="24"/>
          <w:szCs w:val="24"/>
        </w:rPr>
      </w:pPr>
    </w:p>
    <w:p w14:paraId="59AA34F7" w14:textId="77777777" w:rsidR="008C277B" w:rsidRPr="00661756" w:rsidRDefault="004A3285" w:rsidP="00661756">
      <w:pPr>
        <w:jc w:val="both"/>
        <w:rPr>
          <w:rFonts w:asciiTheme="majorHAnsi" w:hAnsiTheme="majorHAnsi" w:cstheme="majorHAnsi"/>
          <w:sz w:val="24"/>
          <w:szCs w:val="24"/>
        </w:rPr>
      </w:pPr>
      <w:r w:rsidRPr="00661756">
        <w:rPr>
          <w:rFonts w:asciiTheme="majorHAnsi" w:hAnsiTheme="majorHAnsi" w:cstheme="majorHAnsi"/>
          <w:sz w:val="24"/>
          <w:szCs w:val="24"/>
        </w:rPr>
        <w:t>Behaviour Policy: limit setting; containment, management; support and restitution.</w:t>
      </w:r>
    </w:p>
    <w:p w14:paraId="71BEE023" w14:textId="77777777" w:rsidR="008C277B" w:rsidRPr="00661756" w:rsidRDefault="008C277B" w:rsidP="00661756">
      <w:pPr>
        <w:jc w:val="both"/>
        <w:rPr>
          <w:rFonts w:asciiTheme="majorHAnsi" w:hAnsiTheme="majorHAnsi" w:cstheme="majorHAnsi"/>
          <w:sz w:val="24"/>
          <w:szCs w:val="24"/>
        </w:rPr>
      </w:pPr>
    </w:p>
    <w:p w14:paraId="42A99AF2" w14:textId="77777777" w:rsidR="008C277B" w:rsidRPr="00661756" w:rsidRDefault="004A3285" w:rsidP="00661756">
      <w:pPr>
        <w:jc w:val="both"/>
        <w:rPr>
          <w:rFonts w:asciiTheme="majorHAnsi" w:hAnsiTheme="majorHAnsi" w:cstheme="majorHAnsi"/>
          <w:b/>
          <w:bCs/>
          <w:sz w:val="24"/>
          <w:szCs w:val="24"/>
        </w:rPr>
      </w:pPr>
      <w:r w:rsidRPr="00661756">
        <w:rPr>
          <w:rFonts w:asciiTheme="majorHAnsi" w:hAnsiTheme="majorHAnsi" w:cstheme="majorHAnsi"/>
          <w:b/>
          <w:bCs/>
          <w:sz w:val="24"/>
          <w:szCs w:val="24"/>
        </w:rPr>
        <w:t>Position statement</w:t>
      </w:r>
    </w:p>
    <w:p w14:paraId="3B1CA5EC" w14:textId="2CA6085A" w:rsidR="008C277B" w:rsidRPr="00661756" w:rsidRDefault="004A3285" w:rsidP="00661756">
      <w:pPr>
        <w:jc w:val="both"/>
        <w:rPr>
          <w:rFonts w:asciiTheme="majorHAnsi" w:hAnsiTheme="majorHAnsi" w:cstheme="majorHAnsi"/>
          <w:sz w:val="24"/>
          <w:szCs w:val="24"/>
        </w:rPr>
      </w:pPr>
      <w:r w:rsidRPr="00661756">
        <w:rPr>
          <w:rFonts w:asciiTheme="majorHAnsi" w:hAnsiTheme="majorHAnsi" w:cstheme="majorHAnsi"/>
          <w:sz w:val="24"/>
          <w:szCs w:val="24"/>
        </w:rPr>
        <w:t>We recognise that due to the nature of the autistic condition as well of those pupils with a</w:t>
      </w:r>
      <w:r w:rsidR="00BB265C">
        <w:rPr>
          <w:rFonts w:asciiTheme="majorHAnsi" w:hAnsiTheme="majorHAnsi" w:cstheme="majorHAnsi"/>
          <w:sz w:val="24"/>
          <w:szCs w:val="24"/>
        </w:rPr>
        <w:t>n</w:t>
      </w:r>
      <w:r w:rsidRPr="00661756">
        <w:rPr>
          <w:rFonts w:asciiTheme="majorHAnsi" w:hAnsiTheme="majorHAnsi" w:cstheme="majorHAnsi"/>
          <w:sz w:val="24"/>
          <w:szCs w:val="24"/>
        </w:rPr>
        <w:t xml:space="preserve"> EHCP, misunderstandings and communication breakdowns are inevitable. Our whole provision approach is geared towards helping our pupils develop the thinking skills they need in order to communicate and understand the world better.</w:t>
      </w:r>
      <w:r w:rsidR="00661756">
        <w:rPr>
          <w:rFonts w:asciiTheme="majorHAnsi" w:hAnsiTheme="majorHAnsi" w:cstheme="majorHAnsi"/>
          <w:sz w:val="24"/>
          <w:szCs w:val="24"/>
        </w:rPr>
        <w:t xml:space="preserve"> </w:t>
      </w:r>
      <w:r w:rsidRPr="00661756">
        <w:rPr>
          <w:rFonts w:asciiTheme="majorHAnsi" w:hAnsiTheme="majorHAnsi" w:cstheme="majorHAnsi"/>
          <w:sz w:val="24"/>
          <w:szCs w:val="24"/>
        </w:rPr>
        <w:t>We also know that our pupils’ autism means that they have difficulty managing uncertainty – which often manifests itself in a need to control situations and/or sometimes acute difficulties with emotional regulation.</w:t>
      </w:r>
    </w:p>
    <w:p w14:paraId="55162760" w14:textId="77777777" w:rsidR="008C277B" w:rsidRPr="00661756" w:rsidRDefault="008C277B" w:rsidP="00661756">
      <w:pPr>
        <w:jc w:val="both"/>
        <w:rPr>
          <w:rFonts w:asciiTheme="majorHAnsi" w:hAnsiTheme="majorHAnsi" w:cstheme="majorHAnsi"/>
          <w:sz w:val="24"/>
          <w:szCs w:val="24"/>
        </w:rPr>
      </w:pPr>
    </w:p>
    <w:p w14:paraId="4DF16325" w14:textId="77777777" w:rsidR="008C277B" w:rsidRPr="00661756" w:rsidRDefault="004A3285" w:rsidP="00661756">
      <w:pPr>
        <w:jc w:val="both"/>
        <w:rPr>
          <w:rFonts w:asciiTheme="majorHAnsi" w:hAnsiTheme="majorHAnsi" w:cstheme="majorHAnsi"/>
          <w:sz w:val="24"/>
          <w:szCs w:val="24"/>
        </w:rPr>
      </w:pPr>
      <w:r w:rsidRPr="00661756">
        <w:rPr>
          <w:rFonts w:asciiTheme="majorHAnsi" w:hAnsiTheme="majorHAnsi" w:cstheme="majorHAnsi"/>
          <w:sz w:val="24"/>
          <w:szCs w:val="24"/>
        </w:rPr>
        <w:t>In support of the above, Tree of Life Educational and Holistic Services has:</w:t>
      </w:r>
    </w:p>
    <w:p w14:paraId="4075510B" w14:textId="77777777" w:rsidR="008C277B" w:rsidRPr="00661756" w:rsidRDefault="008C277B" w:rsidP="00661756">
      <w:pPr>
        <w:jc w:val="both"/>
        <w:rPr>
          <w:rFonts w:asciiTheme="majorHAnsi" w:hAnsiTheme="majorHAnsi" w:cstheme="majorHAnsi"/>
          <w:sz w:val="24"/>
          <w:szCs w:val="24"/>
        </w:rPr>
      </w:pPr>
    </w:p>
    <w:p w14:paraId="6FB2DB39" w14:textId="773C399E" w:rsidR="008C277B" w:rsidRPr="00661756" w:rsidRDefault="004A3285" w:rsidP="00661756">
      <w:pPr>
        <w:jc w:val="both"/>
        <w:rPr>
          <w:rFonts w:asciiTheme="majorHAnsi" w:hAnsiTheme="majorHAnsi" w:cstheme="majorHAnsi"/>
          <w:sz w:val="24"/>
          <w:szCs w:val="24"/>
        </w:rPr>
      </w:pPr>
      <w:r w:rsidRPr="00661756">
        <w:rPr>
          <w:rFonts w:asciiTheme="majorHAnsi" w:hAnsiTheme="majorHAnsi" w:cstheme="majorHAnsi"/>
          <w:sz w:val="24"/>
          <w:szCs w:val="24"/>
        </w:rPr>
        <w:t xml:space="preserve">• </w:t>
      </w:r>
      <w:r w:rsidR="00BB265C">
        <w:rPr>
          <w:rFonts w:asciiTheme="majorHAnsi" w:hAnsiTheme="majorHAnsi" w:cstheme="majorHAnsi"/>
          <w:sz w:val="24"/>
          <w:szCs w:val="24"/>
        </w:rPr>
        <w:t>A</w:t>
      </w:r>
      <w:r w:rsidRPr="00661756">
        <w:rPr>
          <w:rFonts w:asciiTheme="majorHAnsi" w:hAnsiTheme="majorHAnsi" w:cstheme="majorHAnsi"/>
          <w:sz w:val="24"/>
          <w:szCs w:val="24"/>
        </w:rPr>
        <w:t xml:space="preserve"> statement describing our commitment to avoiding communication breakdown and conflict by putting into place our ‘guiding practice’, together with extensive staff vigilance, ensuring both structured and unstructured time is arranged so that the potential for misunderstandings between pupils is minimised.</w:t>
      </w:r>
    </w:p>
    <w:p w14:paraId="3B911DCE" w14:textId="77777777" w:rsidR="008C277B" w:rsidRPr="00661756" w:rsidRDefault="008C277B" w:rsidP="00661756">
      <w:pPr>
        <w:jc w:val="both"/>
        <w:rPr>
          <w:rFonts w:asciiTheme="majorHAnsi" w:hAnsiTheme="majorHAnsi" w:cstheme="majorHAnsi"/>
          <w:b/>
          <w:bCs/>
          <w:sz w:val="24"/>
          <w:szCs w:val="24"/>
        </w:rPr>
      </w:pPr>
    </w:p>
    <w:p w14:paraId="030A4C01" w14:textId="2B7BC874" w:rsidR="008C277B" w:rsidRPr="00661756" w:rsidRDefault="004A3285" w:rsidP="00661756">
      <w:pPr>
        <w:jc w:val="both"/>
        <w:rPr>
          <w:rFonts w:asciiTheme="majorHAnsi" w:hAnsiTheme="majorHAnsi" w:cstheme="majorHAnsi"/>
          <w:b/>
          <w:bCs/>
          <w:sz w:val="24"/>
          <w:szCs w:val="24"/>
        </w:rPr>
      </w:pPr>
      <w:r w:rsidRPr="00661756">
        <w:rPr>
          <w:rFonts w:asciiTheme="majorHAnsi" w:hAnsiTheme="majorHAnsi" w:cstheme="majorHAnsi"/>
          <w:b/>
          <w:bCs/>
          <w:sz w:val="24"/>
          <w:szCs w:val="24"/>
        </w:rPr>
        <w:t>Staff</w:t>
      </w:r>
    </w:p>
    <w:p w14:paraId="3D127996" w14:textId="77777777" w:rsidR="008C277B" w:rsidRPr="00661756" w:rsidRDefault="004A3285" w:rsidP="00661756">
      <w:pPr>
        <w:jc w:val="both"/>
        <w:rPr>
          <w:rFonts w:asciiTheme="majorHAnsi" w:hAnsiTheme="majorHAnsi" w:cstheme="majorHAnsi"/>
          <w:sz w:val="24"/>
          <w:szCs w:val="24"/>
        </w:rPr>
      </w:pPr>
      <w:r w:rsidRPr="00661756">
        <w:rPr>
          <w:rFonts w:asciiTheme="majorHAnsi" w:hAnsiTheme="majorHAnsi" w:cstheme="majorHAnsi"/>
          <w:sz w:val="24"/>
          <w:szCs w:val="24"/>
        </w:rPr>
        <w:t>The staff team will develop an excellent understanding of each individual pupil and of the way pupils interact together so that potential flashpoints can be anticipated, any difficulties nipped in the bud, and where a misunderstanding does escalate, the situation can be managed quickly and fairly to enable pupils to move on from the incident, facilitating restitution if appropriate.</w:t>
      </w:r>
    </w:p>
    <w:p w14:paraId="08CF4451" w14:textId="5C7B6898" w:rsidR="008C277B" w:rsidRPr="00661756" w:rsidRDefault="004A3285" w:rsidP="00661756">
      <w:pPr>
        <w:jc w:val="both"/>
        <w:rPr>
          <w:rFonts w:asciiTheme="majorHAnsi" w:hAnsiTheme="majorHAnsi" w:cstheme="majorHAnsi"/>
          <w:sz w:val="24"/>
          <w:szCs w:val="24"/>
        </w:rPr>
      </w:pPr>
      <w:r w:rsidRPr="00661756">
        <w:rPr>
          <w:rFonts w:asciiTheme="majorHAnsi" w:hAnsiTheme="majorHAnsi" w:cstheme="majorHAnsi"/>
          <w:sz w:val="24"/>
          <w:szCs w:val="24"/>
        </w:rPr>
        <w:t>• Weekly staff meetings have a standing agenda item looking at team management of any pupil issues or challenging behaviours. Agreements made here are used to update the individual</w:t>
      </w:r>
      <w:r w:rsidR="00BB265C">
        <w:rPr>
          <w:rFonts w:asciiTheme="majorHAnsi" w:hAnsiTheme="majorHAnsi" w:cstheme="majorHAnsi"/>
          <w:sz w:val="24"/>
          <w:szCs w:val="24"/>
        </w:rPr>
        <w:t>s</w:t>
      </w:r>
      <w:r w:rsidRPr="00661756">
        <w:rPr>
          <w:rFonts w:asciiTheme="majorHAnsi" w:hAnsiTheme="majorHAnsi" w:cstheme="majorHAnsi"/>
          <w:sz w:val="24"/>
          <w:szCs w:val="24"/>
        </w:rPr>
        <w:t xml:space="preserve"> ‘behaviours profiles’.</w:t>
      </w:r>
    </w:p>
    <w:p w14:paraId="127C9339" w14:textId="77777777" w:rsidR="008C277B" w:rsidRPr="00661756" w:rsidRDefault="008C277B" w:rsidP="00661756">
      <w:pPr>
        <w:jc w:val="both"/>
        <w:rPr>
          <w:rFonts w:asciiTheme="majorHAnsi" w:hAnsiTheme="majorHAnsi" w:cstheme="majorHAnsi"/>
          <w:sz w:val="24"/>
          <w:szCs w:val="24"/>
        </w:rPr>
      </w:pPr>
    </w:p>
    <w:p w14:paraId="5028A33C" w14:textId="77777777" w:rsidR="008C277B" w:rsidRPr="00F57CC9" w:rsidRDefault="004A3285" w:rsidP="00661756">
      <w:pPr>
        <w:jc w:val="both"/>
        <w:rPr>
          <w:rFonts w:asciiTheme="majorHAnsi" w:hAnsiTheme="majorHAnsi" w:cstheme="majorHAnsi"/>
          <w:b/>
          <w:bCs/>
          <w:sz w:val="24"/>
          <w:szCs w:val="24"/>
        </w:rPr>
      </w:pPr>
      <w:r w:rsidRPr="00F57CC9">
        <w:rPr>
          <w:rFonts w:asciiTheme="majorHAnsi" w:hAnsiTheme="majorHAnsi" w:cstheme="majorHAnsi"/>
          <w:b/>
          <w:bCs/>
          <w:sz w:val="24"/>
          <w:szCs w:val="24"/>
        </w:rPr>
        <w:t>Tree of Life Educational and Holistic Services provides:</w:t>
      </w:r>
    </w:p>
    <w:p w14:paraId="2E0529AF" w14:textId="7F01D558" w:rsidR="00F57CC9" w:rsidRDefault="004A3285" w:rsidP="00661756">
      <w:pPr>
        <w:pStyle w:val="ListParagraph"/>
        <w:numPr>
          <w:ilvl w:val="0"/>
          <w:numId w:val="1"/>
        </w:numPr>
        <w:jc w:val="both"/>
        <w:rPr>
          <w:rFonts w:asciiTheme="majorHAnsi" w:hAnsiTheme="majorHAnsi" w:cstheme="majorHAnsi"/>
          <w:sz w:val="24"/>
          <w:szCs w:val="24"/>
        </w:rPr>
      </w:pPr>
      <w:r w:rsidRPr="00F57CC9">
        <w:rPr>
          <w:rFonts w:asciiTheme="majorHAnsi" w:hAnsiTheme="majorHAnsi" w:cstheme="majorHAnsi"/>
          <w:sz w:val="24"/>
          <w:szCs w:val="24"/>
        </w:rPr>
        <w:t>A behaviour management agreement which is signed by parents/carers on admission of each pupil to provision</w:t>
      </w:r>
      <w:r w:rsidR="00D9239D">
        <w:rPr>
          <w:rFonts w:asciiTheme="majorHAnsi" w:hAnsiTheme="majorHAnsi" w:cstheme="majorHAnsi"/>
          <w:sz w:val="24"/>
          <w:szCs w:val="24"/>
        </w:rPr>
        <w:t>.</w:t>
      </w:r>
    </w:p>
    <w:p w14:paraId="74F7E6E5" w14:textId="77777777" w:rsidR="00F57CC9" w:rsidRDefault="004A3285" w:rsidP="00661756">
      <w:pPr>
        <w:pStyle w:val="ListParagraph"/>
        <w:numPr>
          <w:ilvl w:val="0"/>
          <w:numId w:val="1"/>
        </w:numPr>
        <w:jc w:val="both"/>
        <w:rPr>
          <w:rFonts w:asciiTheme="majorHAnsi" w:hAnsiTheme="majorHAnsi" w:cstheme="majorHAnsi"/>
          <w:sz w:val="24"/>
          <w:szCs w:val="24"/>
        </w:rPr>
      </w:pPr>
      <w:r w:rsidRPr="00F57CC9">
        <w:rPr>
          <w:rFonts w:asciiTheme="majorHAnsi" w:hAnsiTheme="majorHAnsi" w:cstheme="majorHAnsi"/>
          <w:sz w:val="24"/>
          <w:szCs w:val="24"/>
        </w:rPr>
        <w:t>A system for keeping parents/carers regularly appraised of pupil progress, including any behaviour-related difficulties.</w:t>
      </w:r>
    </w:p>
    <w:p w14:paraId="65033379" w14:textId="5EC6354E" w:rsidR="008C277B" w:rsidRPr="00F57CC9" w:rsidRDefault="004A3285" w:rsidP="00661756">
      <w:pPr>
        <w:pStyle w:val="ListParagraph"/>
        <w:numPr>
          <w:ilvl w:val="0"/>
          <w:numId w:val="1"/>
        </w:numPr>
        <w:jc w:val="both"/>
        <w:rPr>
          <w:rFonts w:asciiTheme="majorHAnsi" w:hAnsiTheme="majorHAnsi" w:cstheme="majorHAnsi"/>
          <w:sz w:val="24"/>
          <w:szCs w:val="24"/>
        </w:rPr>
      </w:pPr>
      <w:r w:rsidRPr="00F57CC9">
        <w:rPr>
          <w:rFonts w:asciiTheme="majorHAnsi" w:hAnsiTheme="majorHAnsi" w:cstheme="majorHAnsi"/>
          <w:sz w:val="24"/>
          <w:szCs w:val="24"/>
        </w:rPr>
        <w:t>Holistic/pastoral and education leads have close working relationships with all parents, which enables any emerging difficulties with pupils to be discussed quickly with parents.</w:t>
      </w:r>
    </w:p>
    <w:p w14:paraId="46DA99F3" w14:textId="77777777" w:rsidR="008C277B" w:rsidRPr="00661756" w:rsidRDefault="008C277B" w:rsidP="00661756">
      <w:pPr>
        <w:jc w:val="both"/>
        <w:rPr>
          <w:rFonts w:asciiTheme="majorHAnsi" w:hAnsiTheme="majorHAnsi" w:cstheme="majorHAnsi"/>
          <w:sz w:val="24"/>
          <w:szCs w:val="24"/>
        </w:rPr>
      </w:pPr>
    </w:p>
    <w:p w14:paraId="4B50D5D2" w14:textId="6561DF2B" w:rsidR="008C277B" w:rsidRPr="00F57CC9" w:rsidRDefault="004A3285" w:rsidP="00661756">
      <w:pPr>
        <w:jc w:val="both"/>
        <w:rPr>
          <w:rFonts w:asciiTheme="majorHAnsi" w:hAnsiTheme="majorHAnsi" w:cstheme="majorHAnsi"/>
          <w:b/>
          <w:bCs/>
          <w:sz w:val="24"/>
          <w:szCs w:val="24"/>
        </w:rPr>
      </w:pPr>
      <w:r w:rsidRPr="00F57CC9">
        <w:rPr>
          <w:rFonts w:asciiTheme="majorHAnsi" w:hAnsiTheme="majorHAnsi" w:cstheme="majorHAnsi"/>
          <w:b/>
          <w:bCs/>
          <w:sz w:val="24"/>
          <w:szCs w:val="24"/>
        </w:rPr>
        <w:t>Our practices:</w:t>
      </w:r>
    </w:p>
    <w:p w14:paraId="5C772AC0" w14:textId="77777777" w:rsidR="00F57CC9" w:rsidRDefault="004A3285" w:rsidP="00661756">
      <w:pPr>
        <w:pStyle w:val="ListParagraph"/>
        <w:numPr>
          <w:ilvl w:val="0"/>
          <w:numId w:val="2"/>
        </w:numPr>
        <w:jc w:val="both"/>
        <w:rPr>
          <w:rFonts w:asciiTheme="majorHAnsi" w:hAnsiTheme="majorHAnsi" w:cstheme="majorHAnsi"/>
          <w:sz w:val="24"/>
          <w:szCs w:val="24"/>
        </w:rPr>
      </w:pPr>
      <w:r w:rsidRPr="00F57CC9">
        <w:rPr>
          <w:rFonts w:asciiTheme="majorHAnsi" w:hAnsiTheme="majorHAnsi" w:cstheme="majorHAnsi"/>
          <w:sz w:val="24"/>
          <w:szCs w:val="24"/>
        </w:rPr>
        <w:t>Profiles of each pupil including a section that identifies most likely problematic behaviours; appropriate strategies to support pupils when such behaviours occur; and limit setting strategies and sanctions appropriate to each individual pupil</w:t>
      </w:r>
    </w:p>
    <w:p w14:paraId="51C4DCDA" w14:textId="77777777" w:rsidR="00F57CC9" w:rsidRDefault="004A3285" w:rsidP="00661756">
      <w:pPr>
        <w:pStyle w:val="ListParagraph"/>
        <w:numPr>
          <w:ilvl w:val="0"/>
          <w:numId w:val="2"/>
        </w:numPr>
        <w:jc w:val="both"/>
        <w:rPr>
          <w:rFonts w:asciiTheme="majorHAnsi" w:hAnsiTheme="majorHAnsi" w:cstheme="majorHAnsi"/>
          <w:sz w:val="24"/>
          <w:szCs w:val="24"/>
        </w:rPr>
      </w:pPr>
      <w:r w:rsidRPr="00F57CC9">
        <w:rPr>
          <w:rFonts w:asciiTheme="majorHAnsi" w:hAnsiTheme="majorHAnsi" w:cstheme="majorHAnsi"/>
          <w:sz w:val="24"/>
          <w:szCs w:val="24"/>
        </w:rPr>
        <w:t>Ground rules for behaviour in provision</w:t>
      </w:r>
    </w:p>
    <w:p w14:paraId="01DE5F5F" w14:textId="77777777" w:rsidR="00F57CC9" w:rsidRDefault="004A3285" w:rsidP="00661756">
      <w:pPr>
        <w:pStyle w:val="ListParagraph"/>
        <w:numPr>
          <w:ilvl w:val="0"/>
          <w:numId w:val="2"/>
        </w:numPr>
        <w:jc w:val="both"/>
        <w:rPr>
          <w:rFonts w:asciiTheme="majorHAnsi" w:hAnsiTheme="majorHAnsi" w:cstheme="majorHAnsi"/>
          <w:sz w:val="24"/>
          <w:szCs w:val="24"/>
        </w:rPr>
      </w:pPr>
      <w:r w:rsidRPr="00F57CC9">
        <w:rPr>
          <w:rFonts w:asciiTheme="majorHAnsi" w:hAnsiTheme="majorHAnsi" w:cstheme="majorHAnsi"/>
          <w:sz w:val="24"/>
          <w:szCs w:val="24"/>
        </w:rPr>
        <w:t>A pupil/school agreement that sets out the culture we are trying to promote at Tree of Life Educational and Holistic Services Education, examples of types of behaviour that are unacceptable, and what sanctions will be applied (if appropriate) for transgression of anything in the agreement. This will be personalised for each pupil.</w:t>
      </w:r>
    </w:p>
    <w:p w14:paraId="755CF95D" w14:textId="77777777" w:rsidR="00F57CC9" w:rsidRDefault="004A3285" w:rsidP="00661756">
      <w:pPr>
        <w:pStyle w:val="ListParagraph"/>
        <w:numPr>
          <w:ilvl w:val="0"/>
          <w:numId w:val="2"/>
        </w:numPr>
        <w:jc w:val="both"/>
        <w:rPr>
          <w:rFonts w:asciiTheme="majorHAnsi" w:hAnsiTheme="majorHAnsi" w:cstheme="majorHAnsi"/>
          <w:sz w:val="24"/>
          <w:szCs w:val="24"/>
        </w:rPr>
      </w:pPr>
      <w:r w:rsidRPr="00F57CC9">
        <w:rPr>
          <w:rFonts w:asciiTheme="majorHAnsi" w:hAnsiTheme="majorHAnsi" w:cstheme="majorHAnsi"/>
          <w:sz w:val="24"/>
          <w:szCs w:val="24"/>
        </w:rPr>
        <w:t>A personalised reward system for thoughtful and kind behaviour</w:t>
      </w:r>
    </w:p>
    <w:p w14:paraId="4E50DD6B" w14:textId="77777777" w:rsidR="00F57CC9" w:rsidRDefault="004A3285" w:rsidP="00661756">
      <w:pPr>
        <w:pStyle w:val="ListParagraph"/>
        <w:numPr>
          <w:ilvl w:val="0"/>
          <w:numId w:val="2"/>
        </w:numPr>
        <w:jc w:val="both"/>
        <w:rPr>
          <w:rFonts w:asciiTheme="majorHAnsi" w:hAnsiTheme="majorHAnsi" w:cstheme="majorHAnsi"/>
          <w:sz w:val="24"/>
          <w:szCs w:val="24"/>
        </w:rPr>
      </w:pPr>
      <w:r w:rsidRPr="00F57CC9">
        <w:rPr>
          <w:rFonts w:asciiTheme="majorHAnsi" w:hAnsiTheme="majorHAnsi" w:cstheme="majorHAnsi"/>
          <w:sz w:val="24"/>
          <w:szCs w:val="24"/>
        </w:rPr>
        <w:t>Minor incidents will be recorded, discussed at pick up time and discussed at staff meeting so that staff can ensure continuity of approach in management.</w:t>
      </w:r>
    </w:p>
    <w:p w14:paraId="30FEC689" w14:textId="7A769003" w:rsidR="00F57CC9" w:rsidRDefault="004A3285" w:rsidP="00661756">
      <w:pPr>
        <w:pStyle w:val="ListParagraph"/>
        <w:numPr>
          <w:ilvl w:val="0"/>
          <w:numId w:val="2"/>
        </w:numPr>
        <w:jc w:val="both"/>
        <w:rPr>
          <w:rFonts w:asciiTheme="majorHAnsi" w:hAnsiTheme="majorHAnsi" w:cstheme="majorHAnsi"/>
          <w:sz w:val="24"/>
          <w:szCs w:val="24"/>
        </w:rPr>
      </w:pPr>
      <w:r w:rsidRPr="00F57CC9">
        <w:rPr>
          <w:rFonts w:asciiTheme="majorHAnsi" w:hAnsiTheme="majorHAnsi" w:cstheme="majorHAnsi"/>
          <w:sz w:val="24"/>
          <w:szCs w:val="24"/>
        </w:rPr>
        <w:t>A practice of using ‘stop and think mind maps</w:t>
      </w:r>
      <w:r w:rsidR="00D9239D">
        <w:rPr>
          <w:rFonts w:asciiTheme="majorHAnsi" w:hAnsiTheme="majorHAnsi" w:cstheme="majorHAnsi"/>
          <w:sz w:val="24"/>
          <w:szCs w:val="24"/>
        </w:rPr>
        <w:t>’</w:t>
      </w:r>
      <w:r w:rsidRPr="00F57CC9">
        <w:rPr>
          <w:rFonts w:asciiTheme="majorHAnsi" w:hAnsiTheme="majorHAnsi" w:cstheme="majorHAnsi"/>
          <w:sz w:val="24"/>
          <w:szCs w:val="24"/>
        </w:rPr>
        <w:t xml:space="preserve"> and </w:t>
      </w:r>
      <w:r w:rsidR="00D9239D">
        <w:rPr>
          <w:rFonts w:asciiTheme="majorHAnsi" w:hAnsiTheme="majorHAnsi" w:cstheme="majorHAnsi"/>
          <w:sz w:val="24"/>
          <w:szCs w:val="24"/>
        </w:rPr>
        <w:t>‘</w:t>
      </w:r>
      <w:r w:rsidRPr="00F57CC9">
        <w:rPr>
          <w:rFonts w:asciiTheme="majorHAnsi" w:hAnsiTheme="majorHAnsi" w:cstheme="majorHAnsi"/>
          <w:sz w:val="24"/>
          <w:szCs w:val="24"/>
        </w:rPr>
        <w:t>role play’ to enable pupils to identify alternative options for responding in the face of a challenge/communication breakdown</w:t>
      </w:r>
    </w:p>
    <w:p w14:paraId="6FF8B1A9" w14:textId="0568755A" w:rsidR="00F57CC9" w:rsidRDefault="004A3285" w:rsidP="00661756">
      <w:pPr>
        <w:pStyle w:val="ListParagraph"/>
        <w:numPr>
          <w:ilvl w:val="0"/>
          <w:numId w:val="2"/>
        </w:numPr>
        <w:jc w:val="both"/>
        <w:rPr>
          <w:rFonts w:asciiTheme="majorHAnsi" w:hAnsiTheme="majorHAnsi" w:cstheme="majorHAnsi"/>
          <w:sz w:val="24"/>
          <w:szCs w:val="24"/>
        </w:rPr>
      </w:pPr>
      <w:r w:rsidRPr="00F57CC9">
        <w:rPr>
          <w:rFonts w:asciiTheme="majorHAnsi" w:hAnsiTheme="majorHAnsi" w:cstheme="majorHAnsi"/>
          <w:sz w:val="24"/>
          <w:szCs w:val="24"/>
        </w:rPr>
        <w:t>A system for spotlighting competence to enable pupils to lay down positive episodic memories of success (including success in interpersonal communication) to build their resilience and ability to use past experience</w:t>
      </w:r>
      <w:r w:rsidR="00BB265C">
        <w:rPr>
          <w:rFonts w:asciiTheme="majorHAnsi" w:hAnsiTheme="majorHAnsi" w:cstheme="majorHAnsi"/>
          <w:sz w:val="24"/>
          <w:szCs w:val="24"/>
        </w:rPr>
        <w:t>s</w:t>
      </w:r>
      <w:r w:rsidRPr="00F57CC9">
        <w:rPr>
          <w:rFonts w:asciiTheme="majorHAnsi" w:hAnsiTheme="majorHAnsi" w:cstheme="majorHAnsi"/>
          <w:sz w:val="24"/>
          <w:szCs w:val="24"/>
        </w:rPr>
        <w:t xml:space="preserve"> to inform future decision-making</w:t>
      </w:r>
    </w:p>
    <w:p w14:paraId="143B75E8" w14:textId="0834E318" w:rsidR="008C277B" w:rsidRPr="00F57CC9" w:rsidRDefault="004A3285" w:rsidP="00661756">
      <w:pPr>
        <w:pStyle w:val="ListParagraph"/>
        <w:numPr>
          <w:ilvl w:val="0"/>
          <w:numId w:val="2"/>
        </w:numPr>
        <w:jc w:val="both"/>
        <w:rPr>
          <w:rFonts w:asciiTheme="majorHAnsi" w:hAnsiTheme="majorHAnsi" w:cstheme="majorHAnsi"/>
          <w:sz w:val="24"/>
          <w:szCs w:val="24"/>
        </w:rPr>
      </w:pPr>
      <w:r w:rsidRPr="00F57CC9">
        <w:rPr>
          <w:rFonts w:asciiTheme="majorHAnsi" w:hAnsiTheme="majorHAnsi" w:cstheme="majorHAnsi"/>
          <w:sz w:val="24"/>
          <w:szCs w:val="24"/>
        </w:rPr>
        <w:t>Staff use the online cpoms system to record behavioural/dysregulation incidents. This allows the management team to spot any patterns and take appropriate action as well as helping to build up a picture of pupil presentation over time.</w:t>
      </w:r>
    </w:p>
    <w:p w14:paraId="1AC8C027" w14:textId="77777777" w:rsidR="008C277B" w:rsidRPr="00661756" w:rsidRDefault="008C277B" w:rsidP="00661756">
      <w:pPr>
        <w:jc w:val="both"/>
        <w:rPr>
          <w:rFonts w:asciiTheme="majorHAnsi" w:hAnsiTheme="majorHAnsi" w:cstheme="majorHAnsi"/>
          <w:sz w:val="24"/>
          <w:szCs w:val="24"/>
        </w:rPr>
      </w:pPr>
    </w:p>
    <w:p w14:paraId="228050F7" w14:textId="77777777" w:rsidR="008C277B" w:rsidRPr="00F57CC9" w:rsidRDefault="004A3285" w:rsidP="00661756">
      <w:pPr>
        <w:jc w:val="both"/>
        <w:rPr>
          <w:rFonts w:asciiTheme="majorHAnsi" w:hAnsiTheme="majorHAnsi" w:cstheme="majorHAnsi"/>
          <w:b/>
          <w:bCs/>
          <w:sz w:val="24"/>
          <w:szCs w:val="24"/>
        </w:rPr>
      </w:pPr>
      <w:r w:rsidRPr="00F57CC9">
        <w:rPr>
          <w:rFonts w:asciiTheme="majorHAnsi" w:hAnsiTheme="majorHAnsi" w:cstheme="majorHAnsi"/>
          <w:b/>
          <w:bCs/>
          <w:sz w:val="24"/>
          <w:szCs w:val="24"/>
        </w:rPr>
        <w:t>Working with pupils</w:t>
      </w:r>
    </w:p>
    <w:p w14:paraId="1B75F750" w14:textId="77777777" w:rsidR="00326C2D" w:rsidRDefault="004A3285" w:rsidP="00661756">
      <w:pPr>
        <w:pStyle w:val="ListParagraph"/>
        <w:numPr>
          <w:ilvl w:val="0"/>
          <w:numId w:val="3"/>
        </w:numPr>
        <w:jc w:val="both"/>
        <w:rPr>
          <w:rFonts w:asciiTheme="majorHAnsi" w:hAnsiTheme="majorHAnsi" w:cstheme="majorHAnsi"/>
          <w:sz w:val="24"/>
          <w:szCs w:val="24"/>
        </w:rPr>
      </w:pPr>
      <w:r w:rsidRPr="00326C2D">
        <w:rPr>
          <w:rFonts w:asciiTheme="majorHAnsi" w:hAnsiTheme="majorHAnsi" w:cstheme="majorHAnsi"/>
          <w:sz w:val="24"/>
          <w:szCs w:val="24"/>
        </w:rPr>
        <w:t>A ‘zones of regulation’ system to support pupils to recognise the way they themselves may be feeling (moving on to how others might be feeling when appropriate) throughout the day. (Traffic lights or similar-pupils may personalise)</w:t>
      </w:r>
    </w:p>
    <w:p w14:paraId="15F55ECD" w14:textId="76384508" w:rsidR="00326C2D" w:rsidRDefault="00D9239D" w:rsidP="00661756">
      <w:pPr>
        <w:pStyle w:val="ListParagraph"/>
        <w:numPr>
          <w:ilvl w:val="0"/>
          <w:numId w:val="3"/>
        </w:numPr>
        <w:jc w:val="both"/>
        <w:rPr>
          <w:rFonts w:asciiTheme="majorHAnsi" w:hAnsiTheme="majorHAnsi" w:cstheme="majorHAnsi"/>
          <w:sz w:val="24"/>
          <w:szCs w:val="24"/>
        </w:rPr>
      </w:pPr>
      <w:r>
        <w:rPr>
          <w:rFonts w:asciiTheme="majorHAnsi" w:hAnsiTheme="majorHAnsi" w:cstheme="majorHAnsi"/>
          <w:sz w:val="24"/>
          <w:szCs w:val="24"/>
        </w:rPr>
        <w:t>S</w:t>
      </w:r>
      <w:r w:rsidR="004A3285" w:rsidRPr="00326C2D">
        <w:rPr>
          <w:rFonts w:asciiTheme="majorHAnsi" w:hAnsiTheme="majorHAnsi" w:cstheme="majorHAnsi"/>
          <w:sz w:val="24"/>
          <w:szCs w:val="24"/>
        </w:rPr>
        <w:t>ensory and therapeutic rooms that pupils can use in the event of the need to regulate</w:t>
      </w:r>
    </w:p>
    <w:p w14:paraId="02853F24" w14:textId="77777777" w:rsidR="00326C2D" w:rsidRDefault="004A3285" w:rsidP="00661756">
      <w:pPr>
        <w:pStyle w:val="ListParagraph"/>
        <w:numPr>
          <w:ilvl w:val="0"/>
          <w:numId w:val="3"/>
        </w:numPr>
        <w:jc w:val="both"/>
        <w:rPr>
          <w:rFonts w:asciiTheme="majorHAnsi" w:hAnsiTheme="majorHAnsi" w:cstheme="majorHAnsi"/>
          <w:sz w:val="24"/>
          <w:szCs w:val="24"/>
        </w:rPr>
      </w:pPr>
      <w:r w:rsidRPr="00326C2D">
        <w:rPr>
          <w:rFonts w:asciiTheme="majorHAnsi" w:hAnsiTheme="majorHAnsi" w:cstheme="majorHAnsi"/>
          <w:sz w:val="24"/>
          <w:szCs w:val="24"/>
        </w:rPr>
        <w:t xml:space="preserve">If parents have a social communication home programme in place then on reaching the appropriate developmental stage, specific ‘guiding’ objectives targeting emotional regulation will be introduced in school to mirror the work that is taking place in the home. Examples of these will include an objective that supports the pupil to consider </w:t>
      </w:r>
      <w:r w:rsidRPr="00326C2D">
        <w:rPr>
          <w:rFonts w:asciiTheme="majorHAnsi" w:hAnsiTheme="majorHAnsi" w:cstheme="majorHAnsi"/>
          <w:sz w:val="24"/>
          <w:szCs w:val="24"/>
        </w:rPr>
        <w:lastRenderedPageBreak/>
        <w:t>the intentions behind another’s actions; an objective that enables the pupil to reflect on and generate alternative positive outcomes for different real life misunderstandings; and an objective that enables the pupil to identify and understand different emotional reactions (and different degrees of emotional reaction) in others.</w:t>
      </w:r>
    </w:p>
    <w:p w14:paraId="6931B71D" w14:textId="29DF9C8B" w:rsidR="008C277B" w:rsidRDefault="004A3285" w:rsidP="00661756">
      <w:pPr>
        <w:pStyle w:val="ListParagraph"/>
        <w:numPr>
          <w:ilvl w:val="0"/>
          <w:numId w:val="3"/>
        </w:numPr>
        <w:jc w:val="both"/>
        <w:rPr>
          <w:rFonts w:asciiTheme="majorHAnsi" w:hAnsiTheme="majorHAnsi" w:cstheme="majorHAnsi"/>
          <w:sz w:val="24"/>
          <w:szCs w:val="24"/>
        </w:rPr>
      </w:pPr>
      <w:r w:rsidRPr="00326C2D">
        <w:rPr>
          <w:rFonts w:asciiTheme="majorHAnsi" w:hAnsiTheme="majorHAnsi" w:cstheme="majorHAnsi"/>
          <w:sz w:val="24"/>
          <w:szCs w:val="24"/>
        </w:rPr>
        <w:t>‘Stop and Think’ and resilience-building through episodic memory as described above</w:t>
      </w:r>
    </w:p>
    <w:p w14:paraId="42C6644F" w14:textId="235BF98C" w:rsidR="00C0554A" w:rsidRPr="00326C2D" w:rsidRDefault="00C0554A" w:rsidP="00661756">
      <w:pPr>
        <w:pStyle w:val="ListParagraph"/>
        <w:numPr>
          <w:ilvl w:val="0"/>
          <w:numId w:val="3"/>
        </w:numPr>
        <w:jc w:val="both"/>
        <w:rPr>
          <w:rFonts w:asciiTheme="majorHAnsi" w:hAnsiTheme="majorHAnsi" w:cstheme="majorHAnsi"/>
          <w:sz w:val="24"/>
          <w:szCs w:val="24"/>
        </w:rPr>
      </w:pPr>
      <w:r>
        <w:rPr>
          <w:rFonts w:asciiTheme="majorHAnsi" w:hAnsiTheme="majorHAnsi" w:cstheme="majorHAnsi"/>
          <w:sz w:val="24"/>
          <w:szCs w:val="24"/>
        </w:rPr>
        <w:t>Tummy Full of Fireworks intervention is written into pupils’ timetables</w:t>
      </w:r>
    </w:p>
    <w:p w14:paraId="334AC667" w14:textId="77777777" w:rsidR="008C277B" w:rsidRPr="00326C2D" w:rsidRDefault="008C277B" w:rsidP="00661756">
      <w:pPr>
        <w:jc w:val="both"/>
        <w:rPr>
          <w:rFonts w:asciiTheme="majorHAnsi" w:hAnsiTheme="majorHAnsi" w:cstheme="majorHAnsi"/>
          <w:b/>
          <w:bCs/>
          <w:sz w:val="24"/>
          <w:szCs w:val="24"/>
        </w:rPr>
      </w:pPr>
    </w:p>
    <w:p w14:paraId="57F4B4BB" w14:textId="61078CAD" w:rsidR="008C277B" w:rsidRPr="00326C2D" w:rsidRDefault="004A3285" w:rsidP="00661756">
      <w:pPr>
        <w:jc w:val="both"/>
        <w:rPr>
          <w:rFonts w:asciiTheme="majorHAnsi" w:hAnsiTheme="majorHAnsi" w:cstheme="majorHAnsi"/>
          <w:b/>
          <w:bCs/>
          <w:sz w:val="24"/>
          <w:szCs w:val="24"/>
        </w:rPr>
      </w:pPr>
      <w:r w:rsidRPr="00326C2D">
        <w:rPr>
          <w:rFonts w:asciiTheme="majorHAnsi" w:hAnsiTheme="majorHAnsi" w:cstheme="majorHAnsi"/>
          <w:b/>
          <w:bCs/>
          <w:sz w:val="24"/>
          <w:szCs w:val="24"/>
        </w:rPr>
        <w:t>Limit setting strategies</w:t>
      </w:r>
    </w:p>
    <w:p w14:paraId="61C64233" w14:textId="61162CEC" w:rsidR="008C277B" w:rsidRPr="00661756" w:rsidRDefault="004A3285" w:rsidP="00661756">
      <w:pPr>
        <w:jc w:val="both"/>
        <w:rPr>
          <w:rFonts w:asciiTheme="majorHAnsi" w:hAnsiTheme="majorHAnsi" w:cstheme="majorHAnsi"/>
          <w:sz w:val="24"/>
          <w:szCs w:val="24"/>
        </w:rPr>
      </w:pPr>
      <w:r w:rsidRPr="00661756">
        <w:rPr>
          <w:rFonts w:asciiTheme="majorHAnsi" w:hAnsiTheme="majorHAnsi" w:cstheme="majorHAnsi"/>
          <w:sz w:val="24"/>
          <w:szCs w:val="24"/>
        </w:rPr>
        <w:t>At Tree of Life Educational and Holistic Services, we aim to use our training and our in-depth knowledge of our pupils to distinguish between a behaviour that is being displayed because a pupil is too emotionally dysregulated/</w:t>
      </w:r>
      <w:r w:rsidR="00D9239D">
        <w:rPr>
          <w:rFonts w:asciiTheme="majorHAnsi" w:hAnsiTheme="majorHAnsi" w:cstheme="majorHAnsi"/>
          <w:sz w:val="24"/>
          <w:szCs w:val="24"/>
        </w:rPr>
        <w:t xml:space="preserve"> </w:t>
      </w:r>
      <w:r w:rsidRPr="00661756">
        <w:rPr>
          <w:rFonts w:asciiTheme="majorHAnsi" w:hAnsiTheme="majorHAnsi" w:cstheme="majorHAnsi"/>
          <w:sz w:val="24"/>
          <w:szCs w:val="24"/>
        </w:rPr>
        <w:t>too overwhelmed to engage in an activity and a behaviour that is being displayed because the child is being deliberately avoidant/</w:t>
      </w:r>
      <w:r w:rsidR="00D9239D">
        <w:rPr>
          <w:rFonts w:asciiTheme="majorHAnsi" w:hAnsiTheme="majorHAnsi" w:cstheme="majorHAnsi"/>
          <w:sz w:val="24"/>
          <w:szCs w:val="24"/>
        </w:rPr>
        <w:t xml:space="preserve"> </w:t>
      </w:r>
      <w:r w:rsidRPr="00661756">
        <w:rPr>
          <w:rFonts w:asciiTheme="majorHAnsi" w:hAnsiTheme="majorHAnsi" w:cstheme="majorHAnsi"/>
          <w:sz w:val="24"/>
          <w:szCs w:val="24"/>
        </w:rPr>
        <w:t>controlling.</w:t>
      </w:r>
    </w:p>
    <w:p w14:paraId="5D7C41A1" w14:textId="4395AD05" w:rsidR="008C277B" w:rsidRPr="00661756" w:rsidRDefault="004A3285" w:rsidP="00661756">
      <w:pPr>
        <w:jc w:val="both"/>
        <w:rPr>
          <w:rFonts w:asciiTheme="majorHAnsi" w:hAnsiTheme="majorHAnsi" w:cstheme="majorHAnsi"/>
          <w:sz w:val="24"/>
          <w:szCs w:val="24"/>
        </w:rPr>
      </w:pPr>
      <w:r w:rsidRPr="00661756">
        <w:rPr>
          <w:rFonts w:asciiTheme="majorHAnsi" w:hAnsiTheme="majorHAnsi" w:cstheme="majorHAnsi"/>
          <w:sz w:val="24"/>
          <w:szCs w:val="24"/>
        </w:rPr>
        <w:t>Where there is problematic behaviour, we will always initially use collaborative problem solving to empathise with the pupil, state the problem and offer the pupil the opportunity for some reflection time before any sanctions are considered.</w:t>
      </w:r>
      <w:r w:rsidR="00076798">
        <w:rPr>
          <w:rFonts w:asciiTheme="majorHAnsi" w:hAnsiTheme="majorHAnsi" w:cstheme="majorHAnsi"/>
          <w:sz w:val="24"/>
          <w:szCs w:val="24"/>
        </w:rPr>
        <w:t xml:space="preserve"> </w:t>
      </w:r>
      <w:r w:rsidRPr="00661756">
        <w:rPr>
          <w:rFonts w:asciiTheme="majorHAnsi" w:hAnsiTheme="majorHAnsi" w:cstheme="majorHAnsi"/>
          <w:sz w:val="24"/>
          <w:szCs w:val="24"/>
        </w:rPr>
        <w:t>We use a range of limit setting and behaviour management strategies at Tree of Life</w:t>
      </w:r>
      <w:r w:rsidR="00076798">
        <w:rPr>
          <w:rFonts w:asciiTheme="majorHAnsi" w:hAnsiTheme="majorHAnsi" w:cstheme="majorHAnsi"/>
          <w:sz w:val="24"/>
          <w:szCs w:val="24"/>
        </w:rPr>
        <w:t>.</w:t>
      </w:r>
    </w:p>
    <w:p w14:paraId="7D9296A0" w14:textId="77777777" w:rsidR="008C277B" w:rsidRPr="00661756" w:rsidRDefault="008C277B" w:rsidP="00661756">
      <w:pPr>
        <w:pBdr>
          <w:top w:val="none" w:sz="0" w:space="0" w:color="000000"/>
          <w:bottom w:val="none" w:sz="0" w:space="0" w:color="000000"/>
          <w:between w:val="none" w:sz="0" w:space="0" w:color="000000"/>
        </w:pBdr>
        <w:spacing w:line="288" w:lineRule="auto"/>
        <w:jc w:val="both"/>
        <w:rPr>
          <w:rFonts w:asciiTheme="majorHAnsi" w:hAnsiTheme="majorHAnsi" w:cstheme="majorHAnsi"/>
          <w:sz w:val="24"/>
          <w:szCs w:val="24"/>
        </w:rPr>
      </w:pPr>
    </w:p>
    <w:p w14:paraId="7BA9649F" w14:textId="77777777" w:rsidR="008C277B" w:rsidRPr="00661756" w:rsidRDefault="004A3285" w:rsidP="00661756">
      <w:pPr>
        <w:jc w:val="both"/>
        <w:rPr>
          <w:rFonts w:asciiTheme="majorHAnsi" w:hAnsiTheme="majorHAnsi" w:cstheme="majorHAnsi"/>
          <w:sz w:val="24"/>
          <w:szCs w:val="24"/>
        </w:rPr>
      </w:pPr>
      <w:r w:rsidRPr="00661756">
        <w:rPr>
          <w:rFonts w:asciiTheme="majorHAnsi" w:hAnsiTheme="majorHAnsi" w:cstheme="majorHAnsi"/>
          <w:sz w:val="24"/>
          <w:szCs w:val="24"/>
        </w:rPr>
        <w:t>Educational and Holistic Services including:</w:t>
      </w:r>
    </w:p>
    <w:p w14:paraId="00FFFF40" w14:textId="366075E9" w:rsidR="00076798" w:rsidRDefault="004A3285" w:rsidP="00661756">
      <w:pPr>
        <w:pStyle w:val="ListParagraph"/>
        <w:numPr>
          <w:ilvl w:val="0"/>
          <w:numId w:val="4"/>
        </w:numPr>
        <w:jc w:val="both"/>
        <w:rPr>
          <w:rFonts w:asciiTheme="majorHAnsi" w:hAnsiTheme="majorHAnsi" w:cstheme="majorHAnsi"/>
          <w:sz w:val="24"/>
          <w:szCs w:val="24"/>
        </w:rPr>
      </w:pPr>
      <w:r w:rsidRPr="00076798">
        <w:rPr>
          <w:rFonts w:asciiTheme="majorHAnsi" w:hAnsiTheme="majorHAnsi" w:cstheme="majorHAnsi"/>
          <w:sz w:val="24"/>
          <w:szCs w:val="24"/>
        </w:rPr>
        <w:t xml:space="preserve">‘Collaborative problem solving’ (Ross Greene) </w:t>
      </w:r>
      <w:hyperlink r:id="rId7" w:history="1">
        <w:r w:rsidR="00076798" w:rsidRPr="00EE4785">
          <w:rPr>
            <w:rStyle w:val="Hyperlink"/>
            <w:rFonts w:asciiTheme="majorHAnsi" w:hAnsiTheme="majorHAnsi" w:cstheme="majorHAnsi"/>
            <w:sz w:val="24"/>
            <w:szCs w:val="24"/>
          </w:rPr>
          <w:t>http://www.livesinthebalance.org</w:t>
        </w:r>
      </w:hyperlink>
    </w:p>
    <w:p w14:paraId="452FDFF1" w14:textId="77777777" w:rsidR="00076798" w:rsidRDefault="004A3285" w:rsidP="00661756">
      <w:pPr>
        <w:pStyle w:val="ListParagraph"/>
        <w:numPr>
          <w:ilvl w:val="0"/>
          <w:numId w:val="4"/>
        </w:numPr>
        <w:jc w:val="both"/>
        <w:rPr>
          <w:rFonts w:asciiTheme="majorHAnsi" w:hAnsiTheme="majorHAnsi" w:cstheme="majorHAnsi"/>
          <w:sz w:val="24"/>
          <w:szCs w:val="24"/>
        </w:rPr>
      </w:pPr>
      <w:r w:rsidRPr="00076798">
        <w:rPr>
          <w:rFonts w:asciiTheme="majorHAnsi" w:hAnsiTheme="majorHAnsi" w:cstheme="majorHAnsi"/>
          <w:sz w:val="24"/>
          <w:szCs w:val="24"/>
        </w:rPr>
        <w:t>Natural consequences</w:t>
      </w:r>
    </w:p>
    <w:p w14:paraId="4D2C2893" w14:textId="77777777" w:rsidR="00076798" w:rsidRDefault="004A3285" w:rsidP="00661756">
      <w:pPr>
        <w:pStyle w:val="ListParagraph"/>
        <w:numPr>
          <w:ilvl w:val="0"/>
          <w:numId w:val="4"/>
        </w:numPr>
        <w:jc w:val="both"/>
        <w:rPr>
          <w:rFonts w:asciiTheme="majorHAnsi" w:hAnsiTheme="majorHAnsi" w:cstheme="majorHAnsi"/>
          <w:sz w:val="24"/>
          <w:szCs w:val="24"/>
        </w:rPr>
      </w:pPr>
      <w:r w:rsidRPr="00076798">
        <w:rPr>
          <w:rFonts w:asciiTheme="majorHAnsi" w:hAnsiTheme="majorHAnsi" w:cstheme="majorHAnsi"/>
          <w:sz w:val="24"/>
          <w:szCs w:val="24"/>
        </w:rPr>
        <w:t>Loss of access to screen and privileges</w:t>
      </w:r>
    </w:p>
    <w:p w14:paraId="29A5E05E" w14:textId="77777777" w:rsidR="00076798" w:rsidRDefault="004A3285" w:rsidP="00661756">
      <w:pPr>
        <w:pStyle w:val="ListParagraph"/>
        <w:numPr>
          <w:ilvl w:val="0"/>
          <w:numId w:val="4"/>
        </w:numPr>
        <w:jc w:val="both"/>
        <w:rPr>
          <w:rFonts w:asciiTheme="majorHAnsi" w:hAnsiTheme="majorHAnsi" w:cstheme="majorHAnsi"/>
          <w:sz w:val="24"/>
          <w:szCs w:val="24"/>
        </w:rPr>
      </w:pPr>
      <w:r w:rsidRPr="00076798">
        <w:rPr>
          <w:rFonts w:asciiTheme="majorHAnsi" w:hAnsiTheme="majorHAnsi" w:cstheme="majorHAnsi"/>
          <w:sz w:val="24"/>
          <w:szCs w:val="24"/>
        </w:rPr>
        <w:t>Withdrawal of member of staff from the pupil</w:t>
      </w:r>
    </w:p>
    <w:p w14:paraId="0551EAFD" w14:textId="77777777" w:rsidR="00076798" w:rsidRDefault="004A3285" w:rsidP="00661756">
      <w:pPr>
        <w:pStyle w:val="ListParagraph"/>
        <w:numPr>
          <w:ilvl w:val="0"/>
          <w:numId w:val="4"/>
        </w:numPr>
        <w:jc w:val="both"/>
        <w:rPr>
          <w:rFonts w:asciiTheme="majorHAnsi" w:hAnsiTheme="majorHAnsi" w:cstheme="majorHAnsi"/>
          <w:sz w:val="24"/>
          <w:szCs w:val="24"/>
        </w:rPr>
      </w:pPr>
      <w:r w:rsidRPr="00076798">
        <w:rPr>
          <w:rFonts w:asciiTheme="majorHAnsi" w:hAnsiTheme="majorHAnsi" w:cstheme="majorHAnsi"/>
          <w:sz w:val="24"/>
          <w:szCs w:val="24"/>
        </w:rPr>
        <w:t>Withdrawal of pupil from peers</w:t>
      </w:r>
    </w:p>
    <w:p w14:paraId="479C2798" w14:textId="77777777" w:rsidR="00CB177C" w:rsidRDefault="004A3285" w:rsidP="00661756">
      <w:pPr>
        <w:pStyle w:val="ListParagraph"/>
        <w:numPr>
          <w:ilvl w:val="0"/>
          <w:numId w:val="4"/>
        </w:numPr>
        <w:jc w:val="both"/>
        <w:rPr>
          <w:rFonts w:asciiTheme="majorHAnsi" w:hAnsiTheme="majorHAnsi" w:cstheme="majorHAnsi"/>
          <w:sz w:val="24"/>
          <w:szCs w:val="24"/>
        </w:rPr>
      </w:pPr>
      <w:r w:rsidRPr="00076798">
        <w:rPr>
          <w:rFonts w:asciiTheme="majorHAnsi" w:hAnsiTheme="majorHAnsi" w:cstheme="majorHAnsi"/>
          <w:sz w:val="24"/>
          <w:szCs w:val="24"/>
        </w:rPr>
        <w:t>Letting the pupil know that xxx is not acceptable and if it continues, a pupil-specific consequence will be applied</w:t>
      </w:r>
    </w:p>
    <w:p w14:paraId="293BC400" w14:textId="38559E06" w:rsidR="008C277B" w:rsidRPr="00CB177C" w:rsidRDefault="004A3285" w:rsidP="00661756">
      <w:pPr>
        <w:pStyle w:val="ListParagraph"/>
        <w:numPr>
          <w:ilvl w:val="0"/>
          <w:numId w:val="4"/>
        </w:numPr>
        <w:jc w:val="both"/>
        <w:rPr>
          <w:rFonts w:asciiTheme="majorHAnsi" w:hAnsiTheme="majorHAnsi" w:cstheme="majorHAnsi"/>
          <w:sz w:val="24"/>
          <w:szCs w:val="24"/>
        </w:rPr>
      </w:pPr>
      <w:r w:rsidRPr="00CB177C">
        <w:rPr>
          <w:rFonts w:asciiTheme="majorHAnsi" w:hAnsiTheme="majorHAnsi" w:cstheme="majorHAnsi"/>
          <w:sz w:val="24"/>
          <w:szCs w:val="24"/>
        </w:rPr>
        <w:t>Where there is physical aggression towards staff and/or destruction of property, the pupil will be informed that the Police will be called.</w:t>
      </w:r>
    </w:p>
    <w:p w14:paraId="11F10B51" w14:textId="77777777" w:rsidR="008C277B" w:rsidRPr="00661756" w:rsidRDefault="008C277B" w:rsidP="00661756">
      <w:pPr>
        <w:jc w:val="both"/>
        <w:rPr>
          <w:rFonts w:asciiTheme="majorHAnsi" w:hAnsiTheme="majorHAnsi" w:cstheme="majorHAnsi"/>
          <w:sz w:val="24"/>
          <w:szCs w:val="24"/>
        </w:rPr>
      </w:pPr>
    </w:p>
    <w:p w14:paraId="674BD8E6" w14:textId="77777777" w:rsidR="008C277B" w:rsidRPr="00CB177C" w:rsidRDefault="004A3285" w:rsidP="00661756">
      <w:pPr>
        <w:jc w:val="both"/>
        <w:rPr>
          <w:rFonts w:asciiTheme="majorHAnsi" w:hAnsiTheme="majorHAnsi" w:cstheme="majorHAnsi"/>
          <w:b/>
          <w:bCs/>
          <w:sz w:val="24"/>
          <w:szCs w:val="24"/>
        </w:rPr>
      </w:pPr>
      <w:r w:rsidRPr="00CB177C">
        <w:rPr>
          <w:rFonts w:asciiTheme="majorHAnsi" w:hAnsiTheme="majorHAnsi" w:cstheme="majorHAnsi"/>
          <w:b/>
          <w:bCs/>
          <w:sz w:val="24"/>
          <w:szCs w:val="24"/>
        </w:rPr>
        <w:t>Restitution</w:t>
      </w:r>
    </w:p>
    <w:p w14:paraId="42A495DF" w14:textId="77777777" w:rsidR="008C277B" w:rsidRPr="00661756" w:rsidRDefault="004A3285" w:rsidP="00661756">
      <w:pPr>
        <w:jc w:val="both"/>
        <w:rPr>
          <w:rFonts w:asciiTheme="majorHAnsi" w:hAnsiTheme="majorHAnsi" w:cstheme="majorHAnsi"/>
          <w:sz w:val="24"/>
          <w:szCs w:val="24"/>
        </w:rPr>
      </w:pPr>
      <w:r w:rsidRPr="00661756">
        <w:rPr>
          <w:rFonts w:asciiTheme="majorHAnsi" w:hAnsiTheme="majorHAnsi" w:cstheme="majorHAnsi"/>
          <w:sz w:val="24"/>
          <w:szCs w:val="24"/>
        </w:rPr>
        <w:t>Where a social communication breakdown or social misunderstanding has occurred, staff will work with pupils to enable them to understand the other’s perspective, facilitating mutual understanding and ensuring that an apology is made where any party has been aggrieved.</w:t>
      </w:r>
    </w:p>
    <w:p w14:paraId="3F166939" w14:textId="77777777" w:rsidR="008C277B" w:rsidRPr="00661756" w:rsidRDefault="008C277B" w:rsidP="00661756">
      <w:pPr>
        <w:jc w:val="both"/>
        <w:rPr>
          <w:rFonts w:asciiTheme="majorHAnsi" w:hAnsiTheme="majorHAnsi" w:cstheme="majorHAnsi"/>
          <w:sz w:val="24"/>
          <w:szCs w:val="24"/>
        </w:rPr>
      </w:pPr>
    </w:p>
    <w:p w14:paraId="59CF880C" w14:textId="77777777" w:rsidR="008C277B" w:rsidRPr="00661756" w:rsidRDefault="004A3285" w:rsidP="00661756">
      <w:pPr>
        <w:jc w:val="both"/>
        <w:rPr>
          <w:rFonts w:asciiTheme="majorHAnsi" w:hAnsiTheme="majorHAnsi" w:cstheme="majorHAnsi"/>
          <w:sz w:val="24"/>
          <w:szCs w:val="24"/>
        </w:rPr>
      </w:pPr>
      <w:r w:rsidRPr="00661756">
        <w:rPr>
          <w:rFonts w:asciiTheme="majorHAnsi" w:hAnsiTheme="majorHAnsi" w:cstheme="majorHAnsi"/>
          <w:sz w:val="24"/>
          <w:szCs w:val="24"/>
        </w:rPr>
        <w:t>Serious incidents</w:t>
      </w:r>
    </w:p>
    <w:p w14:paraId="09A3141F" w14:textId="77777777" w:rsidR="008C277B" w:rsidRPr="00661756" w:rsidRDefault="004A3285" w:rsidP="00661756">
      <w:pPr>
        <w:jc w:val="both"/>
        <w:rPr>
          <w:rFonts w:asciiTheme="majorHAnsi" w:hAnsiTheme="majorHAnsi" w:cstheme="majorHAnsi"/>
          <w:sz w:val="24"/>
          <w:szCs w:val="24"/>
        </w:rPr>
      </w:pPr>
      <w:r w:rsidRPr="00661756">
        <w:rPr>
          <w:rFonts w:asciiTheme="majorHAnsi" w:hAnsiTheme="majorHAnsi" w:cstheme="majorHAnsi"/>
          <w:sz w:val="24"/>
          <w:szCs w:val="24"/>
        </w:rPr>
        <w:t>• Where there are any behaviours that cause staff particular concern, a system is in place for engaging appropriate external professionals for assessment and guidance.</w:t>
      </w:r>
    </w:p>
    <w:p w14:paraId="5047A1FB" w14:textId="77777777" w:rsidR="008C277B" w:rsidRPr="00661756" w:rsidRDefault="004A3285" w:rsidP="00661756">
      <w:pPr>
        <w:jc w:val="both"/>
        <w:rPr>
          <w:rFonts w:asciiTheme="majorHAnsi" w:hAnsiTheme="majorHAnsi" w:cstheme="majorHAnsi"/>
          <w:sz w:val="24"/>
          <w:szCs w:val="24"/>
        </w:rPr>
      </w:pPr>
      <w:r w:rsidRPr="00661756">
        <w:rPr>
          <w:rFonts w:asciiTheme="majorHAnsi" w:hAnsiTheme="majorHAnsi" w:cstheme="majorHAnsi"/>
          <w:sz w:val="24"/>
          <w:szCs w:val="24"/>
        </w:rPr>
        <w:t>• Where there is a serious breach of our provision ground rules, staff will work together as a team to decide upon the appropriate consequence and any supportive measures that need to be put in place. The most serious breach (e.g. physical aggression against a pupil or member of staff) may result in a fixed term exclusion from provision.</w:t>
      </w:r>
    </w:p>
    <w:p w14:paraId="671E0747" w14:textId="03BA8596" w:rsidR="008C277B" w:rsidRPr="00661756" w:rsidRDefault="004A3285" w:rsidP="00661756">
      <w:pPr>
        <w:jc w:val="both"/>
        <w:rPr>
          <w:rFonts w:asciiTheme="majorHAnsi" w:hAnsiTheme="majorHAnsi" w:cstheme="majorHAnsi"/>
          <w:sz w:val="24"/>
          <w:szCs w:val="24"/>
        </w:rPr>
      </w:pPr>
      <w:r w:rsidRPr="00661756">
        <w:rPr>
          <w:rFonts w:asciiTheme="majorHAnsi" w:hAnsiTheme="majorHAnsi" w:cstheme="majorHAnsi"/>
          <w:sz w:val="24"/>
          <w:szCs w:val="24"/>
        </w:rPr>
        <w:lastRenderedPageBreak/>
        <w:t>In these circumstances, staff will put conflict resolution measures in place to enable pupils to take a different perspective, understand how their outburst may have upset/hurt other pupil/s and – in the interests of natural justice – facilitate an appropriate res</w:t>
      </w:r>
      <w:r w:rsidR="00BB265C">
        <w:rPr>
          <w:rFonts w:asciiTheme="majorHAnsi" w:hAnsiTheme="majorHAnsi" w:cstheme="majorHAnsi"/>
          <w:sz w:val="24"/>
          <w:szCs w:val="24"/>
        </w:rPr>
        <w:t>olution</w:t>
      </w:r>
      <w:r w:rsidRPr="00661756">
        <w:rPr>
          <w:rFonts w:asciiTheme="majorHAnsi" w:hAnsiTheme="majorHAnsi" w:cstheme="majorHAnsi"/>
          <w:sz w:val="24"/>
          <w:szCs w:val="24"/>
        </w:rPr>
        <w:t>.</w:t>
      </w:r>
    </w:p>
    <w:p w14:paraId="060A1A9E" w14:textId="77777777" w:rsidR="008C277B" w:rsidRPr="00661756" w:rsidRDefault="004A3285" w:rsidP="00661756">
      <w:pPr>
        <w:jc w:val="both"/>
        <w:rPr>
          <w:rFonts w:asciiTheme="majorHAnsi" w:hAnsiTheme="majorHAnsi" w:cstheme="majorHAnsi"/>
          <w:sz w:val="24"/>
          <w:szCs w:val="24"/>
        </w:rPr>
      </w:pPr>
      <w:r w:rsidRPr="00661756">
        <w:rPr>
          <w:rFonts w:asciiTheme="majorHAnsi" w:hAnsiTheme="majorHAnsi" w:cstheme="majorHAnsi"/>
          <w:sz w:val="24"/>
          <w:szCs w:val="24"/>
        </w:rPr>
        <w:t>• Serious incidents and any follow up are recorded in the incident book and discussed with parents/carers</w:t>
      </w:r>
    </w:p>
    <w:p w14:paraId="4CABE17C" w14:textId="77777777" w:rsidR="008C277B" w:rsidRPr="00CB177C" w:rsidRDefault="008C277B" w:rsidP="00661756">
      <w:pPr>
        <w:jc w:val="both"/>
        <w:rPr>
          <w:rFonts w:asciiTheme="majorHAnsi" w:hAnsiTheme="majorHAnsi" w:cstheme="majorHAnsi"/>
          <w:b/>
          <w:bCs/>
          <w:sz w:val="24"/>
          <w:szCs w:val="24"/>
        </w:rPr>
      </w:pPr>
    </w:p>
    <w:p w14:paraId="182F276E" w14:textId="61440633" w:rsidR="008C277B" w:rsidRPr="00CB177C" w:rsidRDefault="004A3285" w:rsidP="00661756">
      <w:pPr>
        <w:jc w:val="both"/>
        <w:rPr>
          <w:rFonts w:asciiTheme="majorHAnsi" w:hAnsiTheme="majorHAnsi" w:cstheme="majorHAnsi"/>
          <w:b/>
          <w:bCs/>
          <w:sz w:val="24"/>
          <w:szCs w:val="24"/>
        </w:rPr>
      </w:pPr>
      <w:r w:rsidRPr="00CB177C">
        <w:rPr>
          <w:rFonts w:asciiTheme="majorHAnsi" w:hAnsiTheme="majorHAnsi" w:cstheme="majorHAnsi"/>
          <w:b/>
          <w:bCs/>
          <w:sz w:val="24"/>
          <w:szCs w:val="24"/>
        </w:rPr>
        <w:t>Rewards for pupils</w:t>
      </w:r>
    </w:p>
    <w:p w14:paraId="64087183" w14:textId="46D108F1" w:rsidR="008C277B" w:rsidRPr="00D9239D" w:rsidRDefault="004A3285" w:rsidP="00661756">
      <w:pPr>
        <w:jc w:val="both"/>
        <w:rPr>
          <w:rFonts w:asciiTheme="majorHAnsi" w:hAnsiTheme="majorHAnsi" w:cstheme="majorHAnsi"/>
          <w:sz w:val="24"/>
          <w:szCs w:val="24"/>
        </w:rPr>
      </w:pPr>
      <w:r w:rsidRPr="00D9239D">
        <w:rPr>
          <w:rFonts w:asciiTheme="majorHAnsi" w:hAnsiTheme="majorHAnsi" w:cstheme="majorHAnsi"/>
          <w:sz w:val="24"/>
          <w:szCs w:val="24"/>
        </w:rPr>
        <w:t xml:space="preserve">Tree of Life Educational and Holistic Services operates a token system where pupils are given a token for specific reasons. </w:t>
      </w:r>
      <w:r w:rsidR="00D9239D" w:rsidRPr="00D9239D">
        <w:rPr>
          <w:rFonts w:asciiTheme="majorHAnsi" w:hAnsiTheme="majorHAnsi" w:cstheme="majorHAnsi"/>
          <w:sz w:val="24"/>
          <w:szCs w:val="24"/>
        </w:rPr>
        <w:t>These are collected over each half term and are used to determine whether the pupil has tried hard enough and is able to take part in trips, outings or special privileges.</w:t>
      </w:r>
    </w:p>
    <w:p w14:paraId="1F7F5D8F" w14:textId="77777777" w:rsidR="00D9239D" w:rsidRPr="00D9239D" w:rsidRDefault="00D9239D" w:rsidP="00661756">
      <w:pPr>
        <w:jc w:val="both"/>
        <w:rPr>
          <w:rFonts w:asciiTheme="majorHAnsi" w:hAnsiTheme="majorHAnsi" w:cstheme="majorHAnsi"/>
          <w:sz w:val="24"/>
          <w:szCs w:val="24"/>
        </w:rPr>
      </w:pPr>
    </w:p>
    <w:p w14:paraId="32F7A487" w14:textId="77777777" w:rsidR="008C277B" w:rsidRPr="00D9239D" w:rsidRDefault="004A3285" w:rsidP="00661756">
      <w:pPr>
        <w:jc w:val="both"/>
        <w:rPr>
          <w:rFonts w:asciiTheme="majorHAnsi" w:hAnsiTheme="majorHAnsi" w:cstheme="majorHAnsi"/>
          <w:sz w:val="24"/>
          <w:szCs w:val="24"/>
        </w:rPr>
      </w:pPr>
      <w:r w:rsidRPr="00D9239D">
        <w:rPr>
          <w:rFonts w:asciiTheme="majorHAnsi" w:hAnsiTheme="majorHAnsi" w:cstheme="majorHAnsi"/>
          <w:sz w:val="24"/>
          <w:szCs w:val="24"/>
        </w:rPr>
        <w:t>General reasons for awarding tokens (not exclusive – additional reasons at discretion of staff):</w:t>
      </w:r>
    </w:p>
    <w:p w14:paraId="616FA522" w14:textId="77777777" w:rsidR="008C277B" w:rsidRPr="00D9239D" w:rsidRDefault="004A3285" w:rsidP="00661756">
      <w:pPr>
        <w:jc w:val="both"/>
        <w:rPr>
          <w:rFonts w:asciiTheme="majorHAnsi" w:hAnsiTheme="majorHAnsi" w:cstheme="majorHAnsi"/>
          <w:sz w:val="24"/>
          <w:szCs w:val="24"/>
        </w:rPr>
      </w:pPr>
      <w:r w:rsidRPr="00D9239D">
        <w:rPr>
          <w:rFonts w:asciiTheme="majorHAnsi" w:hAnsiTheme="majorHAnsi" w:cstheme="majorHAnsi"/>
          <w:sz w:val="24"/>
          <w:szCs w:val="24"/>
        </w:rPr>
        <w:t>• Being helpful, kind or considerate towards others</w:t>
      </w:r>
    </w:p>
    <w:p w14:paraId="131EFE3E" w14:textId="77777777" w:rsidR="008C277B" w:rsidRPr="00D9239D" w:rsidRDefault="004A3285" w:rsidP="00661756">
      <w:pPr>
        <w:jc w:val="both"/>
        <w:rPr>
          <w:rFonts w:asciiTheme="majorHAnsi" w:hAnsiTheme="majorHAnsi" w:cstheme="majorHAnsi"/>
          <w:sz w:val="24"/>
          <w:szCs w:val="24"/>
        </w:rPr>
      </w:pPr>
      <w:r w:rsidRPr="00D9239D">
        <w:rPr>
          <w:rFonts w:asciiTheme="majorHAnsi" w:hAnsiTheme="majorHAnsi" w:cstheme="majorHAnsi"/>
          <w:sz w:val="24"/>
          <w:szCs w:val="24"/>
        </w:rPr>
        <w:t>• Managing emotions productively (e.g. taking self for a calming break)</w:t>
      </w:r>
    </w:p>
    <w:p w14:paraId="270C51CA" w14:textId="77777777" w:rsidR="008C277B" w:rsidRPr="00D9239D" w:rsidRDefault="004A3285" w:rsidP="00661756">
      <w:pPr>
        <w:jc w:val="both"/>
        <w:rPr>
          <w:rFonts w:asciiTheme="majorHAnsi" w:hAnsiTheme="majorHAnsi" w:cstheme="majorHAnsi"/>
          <w:sz w:val="24"/>
          <w:szCs w:val="24"/>
        </w:rPr>
      </w:pPr>
      <w:r w:rsidRPr="00D9239D">
        <w:rPr>
          <w:rFonts w:asciiTheme="majorHAnsi" w:hAnsiTheme="majorHAnsi" w:cstheme="majorHAnsi"/>
          <w:sz w:val="24"/>
          <w:szCs w:val="24"/>
        </w:rPr>
        <w:t>• Inhibiting any problem behaviours (may be different for each child)</w:t>
      </w:r>
    </w:p>
    <w:p w14:paraId="1EAA6DE1" w14:textId="77777777" w:rsidR="008C277B" w:rsidRPr="00D9239D" w:rsidRDefault="004A3285" w:rsidP="00661756">
      <w:pPr>
        <w:jc w:val="both"/>
        <w:rPr>
          <w:rFonts w:asciiTheme="majorHAnsi" w:hAnsiTheme="majorHAnsi" w:cstheme="majorHAnsi"/>
          <w:sz w:val="24"/>
          <w:szCs w:val="24"/>
        </w:rPr>
      </w:pPr>
      <w:r w:rsidRPr="00D9239D">
        <w:rPr>
          <w:rFonts w:asciiTheme="majorHAnsi" w:hAnsiTheme="majorHAnsi" w:cstheme="majorHAnsi"/>
          <w:sz w:val="24"/>
          <w:szCs w:val="24"/>
        </w:rPr>
        <w:t>• Doing good work (according to the individual’s own personal capacity)</w:t>
      </w:r>
    </w:p>
    <w:p w14:paraId="0B460CC2" w14:textId="77777777" w:rsidR="008C277B" w:rsidRPr="00D9239D" w:rsidRDefault="004A3285" w:rsidP="00661756">
      <w:pPr>
        <w:jc w:val="both"/>
        <w:rPr>
          <w:rFonts w:asciiTheme="majorHAnsi" w:hAnsiTheme="majorHAnsi" w:cstheme="majorHAnsi"/>
          <w:sz w:val="24"/>
          <w:szCs w:val="24"/>
        </w:rPr>
      </w:pPr>
      <w:r w:rsidRPr="00D9239D">
        <w:rPr>
          <w:rFonts w:asciiTheme="majorHAnsi" w:hAnsiTheme="majorHAnsi" w:cstheme="majorHAnsi"/>
          <w:sz w:val="24"/>
          <w:szCs w:val="24"/>
        </w:rPr>
        <w:t>• Showing resilience/overcoming a personal obstacle</w:t>
      </w:r>
    </w:p>
    <w:p w14:paraId="156DB0E1" w14:textId="77777777" w:rsidR="008C277B" w:rsidRPr="00D9239D" w:rsidRDefault="008C277B" w:rsidP="00661756">
      <w:pPr>
        <w:jc w:val="both"/>
        <w:rPr>
          <w:rFonts w:asciiTheme="majorHAnsi" w:hAnsiTheme="majorHAnsi" w:cstheme="majorHAnsi"/>
          <w:sz w:val="24"/>
          <w:szCs w:val="24"/>
        </w:rPr>
      </w:pPr>
    </w:p>
    <w:p w14:paraId="7F3BE39F" w14:textId="784892FA" w:rsidR="008C277B" w:rsidRPr="00D9239D" w:rsidRDefault="004A3285" w:rsidP="00661756">
      <w:pPr>
        <w:jc w:val="both"/>
        <w:rPr>
          <w:rFonts w:asciiTheme="majorHAnsi" w:hAnsiTheme="majorHAnsi" w:cstheme="majorHAnsi"/>
          <w:sz w:val="24"/>
          <w:szCs w:val="24"/>
        </w:rPr>
      </w:pPr>
      <w:r w:rsidRPr="00D9239D">
        <w:rPr>
          <w:rFonts w:asciiTheme="majorHAnsi" w:hAnsiTheme="majorHAnsi" w:cstheme="majorHAnsi"/>
          <w:sz w:val="24"/>
          <w:szCs w:val="24"/>
        </w:rPr>
        <w:t>Pupil-specific token awards:</w:t>
      </w:r>
    </w:p>
    <w:p w14:paraId="37983935" w14:textId="77777777" w:rsidR="008C277B" w:rsidRPr="00D9239D" w:rsidRDefault="004A3285" w:rsidP="00661756">
      <w:pPr>
        <w:jc w:val="both"/>
        <w:rPr>
          <w:rFonts w:asciiTheme="majorHAnsi" w:hAnsiTheme="majorHAnsi" w:cstheme="majorHAnsi"/>
          <w:sz w:val="24"/>
          <w:szCs w:val="24"/>
        </w:rPr>
      </w:pPr>
      <w:r w:rsidRPr="00D9239D">
        <w:rPr>
          <w:rFonts w:asciiTheme="majorHAnsi" w:hAnsiTheme="majorHAnsi" w:cstheme="majorHAnsi"/>
          <w:sz w:val="24"/>
          <w:szCs w:val="24"/>
        </w:rPr>
        <w:t>These can be given at the discretion of staff for achievements that are specific to individual pupils. Examples might include:</w:t>
      </w:r>
    </w:p>
    <w:p w14:paraId="65D77633" w14:textId="77777777" w:rsidR="008C277B" w:rsidRPr="00D9239D" w:rsidRDefault="004A3285" w:rsidP="00661756">
      <w:pPr>
        <w:jc w:val="both"/>
        <w:rPr>
          <w:rFonts w:asciiTheme="majorHAnsi" w:hAnsiTheme="majorHAnsi" w:cstheme="majorHAnsi"/>
          <w:sz w:val="24"/>
          <w:szCs w:val="24"/>
        </w:rPr>
      </w:pPr>
      <w:r w:rsidRPr="00D9239D">
        <w:rPr>
          <w:rFonts w:asciiTheme="majorHAnsi" w:hAnsiTheme="majorHAnsi" w:cstheme="majorHAnsi"/>
          <w:sz w:val="24"/>
          <w:szCs w:val="24"/>
        </w:rPr>
        <w:t>• Overcoming a setback</w:t>
      </w:r>
    </w:p>
    <w:p w14:paraId="15DE7B77" w14:textId="77777777" w:rsidR="008C277B" w:rsidRPr="00D9239D" w:rsidRDefault="004A3285" w:rsidP="00661756">
      <w:pPr>
        <w:jc w:val="both"/>
        <w:rPr>
          <w:rFonts w:asciiTheme="majorHAnsi" w:hAnsiTheme="majorHAnsi" w:cstheme="majorHAnsi"/>
          <w:sz w:val="24"/>
          <w:szCs w:val="24"/>
        </w:rPr>
      </w:pPr>
      <w:r w:rsidRPr="00D9239D">
        <w:rPr>
          <w:rFonts w:asciiTheme="majorHAnsi" w:hAnsiTheme="majorHAnsi" w:cstheme="majorHAnsi"/>
          <w:sz w:val="24"/>
          <w:szCs w:val="24"/>
        </w:rPr>
        <w:t>• Inhibiting problematic noises</w:t>
      </w:r>
    </w:p>
    <w:p w14:paraId="13333E27" w14:textId="77777777" w:rsidR="008C277B" w:rsidRPr="00D9239D" w:rsidRDefault="004A3285" w:rsidP="00661756">
      <w:pPr>
        <w:jc w:val="both"/>
        <w:rPr>
          <w:rFonts w:asciiTheme="majorHAnsi" w:hAnsiTheme="majorHAnsi" w:cstheme="majorHAnsi"/>
          <w:sz w:val="24"/>
          <w:szCs w:val="24"/>
        </w:rPr>
      </w:pPr>
      <w:r w:rsidRPr="00D9239D">
        <w:rPr>
          <w:rFonts w:asciiTheme="majorHAnsi" w:hAnsiTheme="majorHAnsi" w:cstheme="majorHAnsi"/>
          <w:sz w:val="24"/>
          <w:szCs w:val="24"/>
        </w:rPr>
        <w:t>• Thinking of other pupils</w:t>
      </w:r>
    </w:p>
    <w:p w14:paraId="2FE4214E" w14:textId="77777777" w:rsidR="008C277B" w:rsidRPr="00D9239D" w:rsidRDefault="004A3285" w:rsidP="00661756">
      <w:pPr>
        <w:jc w:val="both"/>
        <w:rPr>
          <w:rFonts w:asciiTheme="majorHAnsi" w:hAnsiTheme="majorHAnsi" w:cstheme="majorHAnsi"/>
          <w:sz w:val="24"/>
          <w:szCs w:val="24"/>
        </w:rPr>
      </w:pPr>
      <w:r w:rsidRPr="00D9239D">
        <w:rPr>
          <w:rFonts w:asciiTheme="majorHAnsi" w:hAnsiTheme="majorHAnsi" w:cstheme="majorHAnsi"/>
          <w:sz w:val="24"/>
          <w:szCs w:val="24"/>
        </w:rPr>
        <w:t>• Taking him/herself for a calming break</w:t>
      </w:r>
    </w:p>
    <w:p w14:paraId="6CFF92DB" w14:textId="77777777" w:rsidR="0018242E" w:rsidRPr="00D9239D" w:rsidRDefault="0018242E" w:rsidP="00661756">
      <w:pPr>
        <w:jc w:val="both"/>
        <w:rPr>
          <w:rFonts w:asciiTheme="majorHAnsi" w:hAnsiTheme="majorHAnsi" w:cstheme="majorHAnsi"/>
          <w:sz w:val="24"/>
          <w:szCs w:val="24"/>
        </w:rPr>
      </w:pPr>
    </w:p>
    <w:p w14:paraId="5DDE7D95" w14:textId="133B8239" w:rsidR="008C277B" w:rsidRPr="00D9239D" w:rsidRDefault="004A3285" w:rsidP="00661756">
      <w:pPr>
        <w:jc w:val="both"/>
        <w:rPr>
          <w:rFonts w:asciiTheme="majorHAnsi" w:hAnsiTheme="majorHAnsi" w:cstheme="majorHAnsi"/>
          <w:sz w:val="24"/>
          <w:szCs w:val="24"/>
        </w:rPr>
      </w:pPr>
      <w:r w:rsidRPr="00D9239D">
        <w:rPr>
          <w:rFonts w:asciiTheme="majorHAnsi" w:hAnsiTheme="majorHAnsi" w:cstheme="majorHAnsi"/>
          <w:sz w:val="24"/>
          <w:szCs w:val="24"/>
        </w:rPr>
        <w:t>This category would also include a pupil generalising a guiding target (e.g. using social referencing during break time; thinking of ‘multiple ways’ of doing something).</w:t>
      </w:r>
    </w:p>
    <w:p w14:paraId="3B84AB93" w14:textId="77777777" w:rsidR="008C277B" w:rsidRPr="00D9239D" w:rsidRDefault="008C277B" w:rsidP="00661756">
      <w:pPr>
        <w:jc w:val="both"/>
        <w:rPr>
          <w:rFonts w:asciiTheme="majorHAnsi" w:hAnsiTheme="majorHAnsi" w:cstheme="majorHAnsi"/>
          <w:sz w:val="24"/>
          <w:szCs w:val="24"/>
        </w:rPr>
      </w:pPr>
    </w:p>
    <w:p w14:paraId="6BB6F633" w14:textId="77777777" w:rsidR="008C277B" w:rsidRPr="00D9239D" w:rsidRDefault="004A3285" w:rsidP="00661756">
      <w:pPr>
        <w:jc w:val="both"/>
        <w:rPr>
          <w:rFonts w:asciiTheme="majorHAnsi" w:hAnsiTheme="majorHAnsi" w:cstheme="majorHAnsi"/>
          <w:b/>
          <w:bCs/>
          <w:sz w:val="24"/>
          <w:szCs w:val="24"/>
        </w:rPr>
      </w:pPr>
      <w:r w:rsidRPr="00D9239D">
        <w:rPr>
          <w:rFonts w:asciiTheme="majorHAnsi" w:hAnsiTheme="majorHAnsi" w:cstheme="majorHAnsi"/>
          <w:b/>
          <w:bCs/>
          <w:sz w:val="24"/>
          <w:szCs w:val="24"/>
        </w:rPr>
        <w:t>Exclusions</w:t>
      </w:r>
    </w:p>
    <w:p w14:paraId="7C91B0F0" w14:textId="170B3026" w:rsidR="008C277B" w:rsidRDefault="004A3285" w:rsidP="00661756">
      <w:pPr>
        <w:jc w:val="both"/>
        <w:rPr>
          <w:rFonts w:asciiTheme="majorHAnsi" w:hAnsiTheme="majorHAnsi" w:cstheme="majorHAnsi"/>
          <w:sz w:val="24"/>
          <w:szCs w:val="24"/>
        </w:rPr>
      </w:pPr>
      <w:r w:rsidRPr="00661756">
        <w:rPr>
          <w:rFonts w:asciiTheme="majorHAnsi" w:hAnsiTheme="majorHAnsi" w:cstheme="majorHAnsi"/>
          <w:sz w:val="24"/>
          <w:szCs w:val="24"/>
        </w:rPr>
        <w:t>In cases of dangerous or criminal behaviour more serious consequences will have to be used. This will go together with providing the utmost support to help the student to succeed.</w:t>
      </w:r>
      <w:r w:rsidR="0018242E">
        <w:rPr>
          <w:rFonts w:asciiTheme="majorHAnsi" w:hAnsiTheme="majorHAnsi" w:cstheme="majorHAnsi"/>
          <w:sz w:val="24"/>
          <w:szCs w:val="24"/>
        </w:rPr>
        <w:t xml:space="preserve"> </w:t>
      </w:r>
      <w:r w:rsidRPr="00661756">
        <w:rPr>
          <w:rFonts w:asciiTheme="majorHAnsi" w:hAnsiTheme="majorHAnsi" w:cstheme="majorHAnsi"/>
          <w:sz w:val="24"/>
          <w:szCs w:val="24"/>
        </w:rPr>
        <w:t>In cases of dangerous or criminal behaviour the police might be called and/</w:t>
      </w:r>
      <w:r w:rsidR="00D9239D">
        <w:rPr>
          <w:rFonts w:asciiTheme="majorHAnsi" w:hAnsiTheme="majorHAnsi" w:cstheme="majorHAnsi"/>
          <w:sz w:val="24"/>
          <w:szCs w:val="24"/>
        </w:rPr>
        <w:t xml:space="preserve"> </w:t>
      </w:r>
      <w:r w:rsidRPr="00661756">
        <w:rPr>
          <w:rFonts w:asciiTheme="majorHAnsi" w:hAnsiTheme="majorHAnsi" w:cstheme="majorHAnsi"/>
          <w:sz w:val="24"/>
          <w:szCs w:val="24"/>
        </w:rPr>
        <w:t>or a temporary exclusion might be applied.</w:t>
      </w:r>
      <w:r w:rsidR="0018242E">
        <w:rPr>
          <w:rFonts w:asciiTheme="majorHAnsi" w:hAnsiTheme="majorHAnsi" w:cstheme="majorHAnsi"/>
          <w:sz w:val="24"/>
          <w:szCs w:val="24"/>
        </w:rPr>
        <w:t xml:space="preserve"> </w:t>
      </w:r>
      <w:r w:rsidRPr="00661756">
        <w:rPr>
          <w:rFonts w:asciiTheme="majorHAnsi" w:hAnsiTheme="majorHAnsi" w:cstheme="majorHAnsi"/>
          <w:sz w:val="24"/>
          <w:szCs w:val="24"/>
        </w:rPr>
        <w:t>In cases of consistent non-engagement, disruptive and inappropriate behaviour a temporary exclusion might be part of the strategy to help the student reflect on the benefits of his/her placement at Tree of Life Educational and Holistic Services and give him/her the opportunity to re-engage.</w:t>
      </w:r>
      <w:r w:rsidR="0018242E">
        <w:rPr>
          <w:rFonts w:asciiTheme="majorHAnsi" w:hAnsiTheme="majorHAnsi" w:cstheme="majorHAnsi"/>
          <w:sz w:val="24"/>
          <w:szCs w:val="24"/>
        </w:rPr>
        <w:t xml:space="preserve"> </w:t>
      </w:r>
      <w:r w:rsidRPr="00661756">
        <w:rPr>
          <w:rFonts w:asciiTheme="majorHAnsi" w:hAnsiTheme="majorHAnsi" w:cstheme="majorHAnsi"/>
          <w:sz w:val="24"/>
          <w:szCs w:val="24"/>
        </w:rPr>
        <w:t>Permanent exclusion will be the last step after all other efforts and support failed. Here the exclusion will be part of a staged process over a length of time (for example):</w:t>
      </w:r>
    </w:p>
    <w:p w14:paraId="7894916D" w14:textId="77777777" w:rsidR="00BB265C" w:rsidRPr="00661756" w:rsidRDefault="00BB265C" w:rsidP="00661756">
      <w:pPr>
        <w:jc w:val="both"/>
        <w:rPr>
          <w:rFonts w:asciiTheme="majorHAnsi" w:hAnsiTheme="majorHAnsi" w:cstheme="majorHAnsi"/>
          <w:sz w:val="24"/>
          <w:szCs w:val="24"/>
        </w:rPr>
      </w:pPr>
    </w:p>
    <w:p w14:paraId="7C3DD99A" w14:textId="77777777" w:rsidR="008C277B" w:rsidRPr="00661756" w:rsidRDefault="004A3285" w:rsidP="00661756">
      <w:pPr>
        <w:jc w:val="both"/>
        <w:rPr>
          <w:rFonts w:asciiTheme="majorHAnsi" w:hAnsiTheme="majorHAnsi" w:cstheme="majorHAnsi"/>
          <w:sz w:val="24"/>
          <w:szCs w:val="24"/>
        </w:rPr>
      </w:pPr>
      <w:r w:rsidRPr="00661756">
        <w:rPr>
          <w:rFonts w:asciiTheme="majorHAnsi" w:hAnsiTheme="majorHAnsi" w:cstheme="majorHAnsi"/>
          <w:sz w:val="24"/>
          <w:szCs w:val="24"/>
        </w:rPr>
        <w:lastRenderedPageBreak/>
        <w:t>1. Verbal limit setting by staff member</w:t>
      </w:r>
    </w:p>
    <w:p w14:paraId="6BD1D0DE" w14:textId="3820149B" w:rsidR="008C277B" w:rsidRPr="00661756" w:rsidRDefault="004A3285" w:rsidP="00661756">
      <w:pPr>
        <w:jc w:val="both"/>
        <w:rPr>
          <w:rFonts w:asciiTheme="majorHAnsi" w:hAnsiTheme="majorHAnsi" w:cstheme="majorHAnsi"/>
          <w:sz w:val="24"/>
          <w:szCs w:val="24"/>
        </w:rPr>
      </w:pPr>
      <w:r w:rsidRPr="00661756">
        <w:rPr>
          <w:rFonts w:asciiTheme="majorHAnsi" w:hAnsiTheme="majorHAnsi" w:cstheme="majorHAnsi"/>
          <w:sz w:val="24"/>
          <w:szCs w:val="24"/>
        </w:rPr>
        <w:t xml:space="preserve">2. Meeting with one of </w:t>
      </w:r>
      <w:r w:rsidR="00C0554A">
        <w:rPr>
          <w:rFonts w:asciiTheme="majorHAnsi" w:hAnsiTheme="majorHAnsi" w:cstheme="majorHAnsi"/>
          <w:sz w:val="24"/>
          <w:szCs w:val="24"/>
        </w:rPr>
        <w:t xml:space="preserve">Tree of Life </w:t>
      </w:r>
      <w:r w:rsidRPr="00661756">
        <w:rPr>
          <w:rFonts w:asciiTheme="majorHAnsi" w:hAnsiTheme="majorHAnsi" w:cstheme="majorHAnsi"/>
          <w:sz w:val="24"/>
          <w:szCs w:val="24"/>
        </w:rPr>
        <w:t>leads staff plus one member of teaching staff</w:t>
      </w:r>
    </w:p>
    <w:p w14:paraId="6B46D273" w14:textId="77777777" w:rsidR="008C277B" w:rsidRPr="00661756" w:rsidRDefault="004A3285" w:rsidP="00661756">
      <w:pPr>
        <w:jc w:val="both"/>
        <w:rPr>
          <w:rFonts w:asciiTheme="majorHAnsi" w:hAnsiTheme="majorHAnsi" w:cstheme="majorHAnsi"/>
          <w:sz w:val="24"/>
          <w:szCs w:val="24"/>
        </w:rPr>
      </w:pPr>
      <w:r w:rsidRPr="00661756">
        <w:rPr>
          <w:rFonts w:asciiTheme="majorHAnsi" w:hAnsiTheme="majorHAnsi" w:cstheme="majorHAnsi"/>
          <w:sz w:val="24"/>
          <w:szCs w:val="24"/>
        </w:rPr>
        <w:t>3. Temporary exclusion/s</w:t>
      </w:r>
    </w:p>
    <w:p w14:paraId="17048515" w14:textId="41D04198" w:rsidR="008C277B" w:rsidRPr="00661756" w:rsidRDefault="004A3285" w:rsidP="00661756">
      <w:pPr>
        <w:jc w:val="both"/>
        <w:rPr>
          <w:rFonts w:asciiTheme="majorHAnsi" w:hAnsiTheme="majorHAnsi" w:cstheme="majorHAnsi"/>
          <w:sz w:val="24"/>
          <w:szCs w:val="24"/>
        </w:rPr>
      </w:pPr>
      <w:r w:rsidRPr="00661756">
        <w:rPr>
          <w:rFonts w:asciiTheme="majorHAnsi" w:hAnsiTheme="majorHAnsi" w:cstheme="majorHAnsi"/>
          <w:sz w:val="24"/>
          <w:szCs w:val="24"/>
        </w:rPr>
        <w:t>4. Meeting with leads and parents/</w:t>
      </w:r>
      <w:r w:rsidR="00D9239D">
        <w:rPr>
          <w:rFonts w:asciiTheme="majorHAnsi" w:hAnsiTheme="majorHAnsi" w:cstheme="majorHAnsi"/>
          <w:sz w:val="24"/>
          <w:szCs w:val="24"/>
        </w:rPr>
        <w:t xml:space="preserve"> </w:t>
      </w:r>
      <w:r w:rsidRPr="00661756">
        <w:rPr>
          <w:rFonts w:asciiTheme="majorHAnsi" w:hAnsiTheme="majorHAnsi" w:cstheme="majorHAnsi"/>
          <w:sz w:val="24"/>
          <w:szCs w:val="24"/>
        </w:rPr>
        <w:t>Social Worker</w:t>
      </w:r>
    </w:p>
    <w:p w14:paraId="2372417C" w14:textId="77777777" w:rsidR="008C277B" w:rsidRPr="00661756" w:rsidRDefault="004A3285" w:rsidP="00661756">
      <w:pPr>
        <w:jc w:val="both"/>
        <w:rPr>
          <w:rFonts w:asciiTheme="majorHAnsi" w:hAnsiTheme="majorHAnsi" w:cstheme="majorHAnsi"/>
          <w:sz w:val="24"/>
          <w:szCs w:val="24"/>
        </w:rPr>
      </w:pPr>
      <w:r w:rsidRPr="00661756">
        <w:rPr>
          <w:rFonts w:asciiTheme="majorHAnsi" w:hAnsiTheme="majorHAnsi" w:cstheme="majorHAnsi"/>
          <w:sz w:val="24"/>
          <w:szCs w:val="24"/>
        </w:rPr>
        <w:t>5. Discussion in student welfare meeting with specific support structure agreed</w:t>
      </w:r>
    </w:p>
    <w:p w14:paraId="7146F721" w14:textId="77777777" w:rsidR="008C277B" w:rsidRPr="00661756" w:rsidRDefault="004A3285" w:rsidP="00661756">
      <w:pPr>
        <w:jc w:val="both"/>
        <w:rPr>
          <w:rFonts w:asciiTheme="majorHAnsi" w:hAnsiTheme="majorHAnsi" w:cstheme="majorHAnsi"/>
          <w:sz w:val="24"/>
          <w:szCs w:val="24"/>
        </w:rPr>
      </w:pPr>
      <w:r w:rsidRPr="00661756">
        <w:rPr>
          <w:rFonts w:asciiTheme="majorHAnsi" w:hAnsiTheme="majorHAnsi" w:cstheme="majorHAnsi"/>
          <w:sz w:val="24"/>
          <w:szCs w:val="24"/>
        </w:rPr>
        <w:t>6. Behaviour and support plan devised and implemented</w:t>
      </w:r>
    </w:p>
    <w:p w14:paraId="4A8398F6" w14:textId="77777777" w:rsidR="008C277B" w:rsidRPr="00661756" w:rsidRDefault="004A3285" w:rsidP="00661756">
      <w:pPr>
        <w:jc w:val="both"/>
        <w:rPr>
          <w:rFonts w:asciiTheme="majorHAnsi" w:hAnsiTheme="majorHAnsi" w:cstheme="majorHAnsi"/>
          <w:sz w:val="24"/>
          <w:szCs w:val="24"/>
        </w:rPr>
      </w:pPr>
      <w:r w:rsidRPr="00661756">
        <w:rPr>
          <w:rFonts w:asciiTheme="majorHAnsi" w:hAnsiTheme="majorHAnsi" w:cstheme="majorHAnsi"/>
          <w:sz w:val="24"/>
          <w:szCs w:val="24"/>
        </w:rPr>
        <w:t>7. If unsuccessful, meeting with staff and parents/Social Worker</w:t>
      </w:r>
    </w:p>
    <w:p w14:paraId="358FE577" w14:textId="77777777" w:rsidR="008C277B" w:rsidRPr="00661756" w:rsidRDefault="004A3285" w:rsidP="00661756">
      <w:pPr>
        <w:jc w:val="both"/>
        <w:rPr>
          <w:rFonts w:asciiTheme="majorHAnsi" w:hAnsiTheme="majorHAnsi" w:cstheme="majorHAnsi"/>
          <w:sz w:val="24"/>
          <w:szCs w:val="24"/>
        </w:rPr>
      </w:pPr>
      <w:r w:rsidRPr="00661756">
        <w:rPr>
          <w:rFonts w:asciiTheme="majorHAnsi" w:hAnsiTheme="majorHAnsi" w:cstheme="majorHAnsi"/>
          <w:sz w:val="24"/>
          <w:szCs w:val="24"/>
        </w:rPr>
        <w:t>8. Written warning</w:t>
      </w:r>
    </w:p>
    <w:p w14:paraId="6C62E6BC" w14:textId="77777777" w:rsidR="008C277B" w:rsidRPr="00661756" w:rsidRDefault="004A3285" w:rsidP="00661756">
      <w:pPr>
        <w:jc w:val="both"/>
        <w:rPr>
          <w:rFonts w:asciiTheme="majorHAnsi" w:hAnsiTheme="majorHAnsi" w:cstheme="majorHAnsi"/>
          <w:sz w:val="24"/>
          <w:szCs w:val="24"/>
        </w:rPr>
      </w:pPr>
      <w:r w:rsidRPr="00661756">
        <w:rPr>
          <w:rFonts w:asciiTheme="majorHAnsi" w:hAnsiTheme="majorHAnsi" w:cstheme="majorHAnsi"/>
          <w:sz w:val="24"/>
          <w:szCs w:val="24"/>
        </w:rPr>
        <w:t>9. Permanent exclusion from the provision</w:t>
      </w:r>
    </w:p>
    <w:p w14:paraId="293AB8B4" w14:textId="77777777" w:rsidR="008C277B" w:rsidRPr="00661756" w:rsidRDefault="004A3285" w:rsidP="00661756">
      <w:pPr>
        <w:jc w:val="both"/>
        <w:rPr>
          <w:rFonts w:asciiTheme="majorHAnsi" w:hAnsiTheme="majorHAnsi" w:cstheme="majorHAnsi"/>
          <w:sz w:val="24"/>
          <w:szCs w:val="24"/>
        </w:rPr>
      </w:pPr>
      <w:r w:rsidRPr="00661756">
        <w:rPr>
          <w:rFonts w:asciiTheme="majorHAnsi" w:hAnsiTheme="majorHAnsi" w:cstheme="majorHAnsi"/>
          <w:sz w:val="24"/>
          <w:szCs w:val="24"/>
        </w:rPr>
        <w:t>(This is for illustration purposes only and the order might change according to the individual case)</w:t>
      </w:r>
    </w:p>
    <w:p w14:paraId="4CCC955A" w14:textId="77777777" w:rsidR="008C277B" w:rsidRPr="00661756" w:rsidRDefault="008C277B" w:rsidP="00661756">
      <w:pPr>
        <w:jc w:val="both"/>
        <w:rPr>
          <w:rFonts w:asciiTheme="majorHAnsi" w:hAnsiTheme="majorHAnsi" w:cstheme="majorHAnsi"/>
          <w:sz w:val="24"/>
          <w:szCs w:val="24"/>
        </w:rPr>
      </w:pPr>
    </w:p>
    <w:p w14:paraId="5F8A6DDE" w14:textId="77777777" w:rsidR="008C277B" w:rsidRPr="00661756" w:rsidRDefault="004A3285" w:rsidP="00661756">
      <w:pPr>
        <w:jc w:val="both"/>
        <w:rPr>
          <w:rFonts w:asciiTheme="majorHAnsi" w:hAnsiTheme="majorHAnsi" w:cstheme="majorHAnsi"/>
          <w:sz w:val="24"/>
          <w:szCs w:val="24"/>
        </w:rPr>
      </w:pPr>
      <w:r w:rsidRPr="00661756">
        <w:rPr>
          <w:rFonts w:asciiTheme="majorHAnsi" w:hAnsiTheme="majorHAnsi" w:cstheme="majorHAnsi"/>
          <w:sz w:val="24"/>
          <w:szCs w:val="24"/>
        </w:rPr>
        <w:t>In serious cases permanent exclusion will be used.</w:t>
      </w:r>
    </w:p>
    <w:p w14:paraId="5CA5C51F" w14:textId="77777777" w:rsidR="008C277B" w:rsidRPr="00661756" w:rsidRDefault="004A3285" w:rsidP="00661756">
      <w:pPr>
        <w:jc w:val="both"/>
        <w:rPr>
          <w:rFonts w:asciiTheme="majorHAnsi" w:hAnsiTheme="majorHAnsi" w:cstheme="majorHAnsi"/>
          <w:sz w:val="24"/>
          <w:szCs w:val="24"/>
        </w:rPr>
      </w:pPr>
      <w:r w:rsidRPr="00661756">
        <w:rPr>
          <w:rFonts w:asciiTheme="majorHAnsi" w:hAnsiTheme="majorHAnsi" w:cstheme="majorHAnsi"/>
          <w:sz w:val="24"/>
          <w:szCs w:val="24"/>
        </w:rPr>
        <w:t>The decision for any exclusion (temporary or permanent), including its length, will be taken by Tree of Life Educational and Holistic Services leads, and will be followed up by letter to parents and a face to face meeting with parents and pupil (if appropriate).</w:t>
      </w:r>
    </w:p>
    <w:p w14:paraId="5E88308B" w14:textId="77777777" w:rsidR="008C277B" w:rsidRPr="00661756" w:rsidRDefault="008C277B" w:rsidP="00661756">
      <w:pPr>
        <w:jc w:val="both"/>
        <w:rPr>
          <w:rFonts w:asciiTheme="majorHAnsi" w:hAnsiTheme="majorHAnsi" w:cstheme="majorHAnsi"/>
          <w:sz w:val="24"/>
          <w:szCs w:val="24"/>
        </w:rPr>
      </w:pPr>
    </w:p>
    <w:sectPr w:rsidR="008C277B" w:rsidRPr="00661756">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96622"/>
    <w:multiLevelType w:val="hybridMultilevel"/>
    <w:tmpl w:val="C296A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BE00CF"/>
    <w:multiLevelType w:val="hybridMultilevel"/>
    <w:tmpl w:val="57664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D6F37BA"/>
    <w:multiLevelType w:val="hybridMultilevel"/>
    <w:tmpl w:val="36BC3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5CF67AC"/>
    <w:multiLevelType w:val="hybridMultilevel"/>
    <w:tmpl w:val="089A5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33754998">
    <w:abstractNumId w:val="0"/>
  </w:num>
  <w:num w:numId="2" w16cid:durableId="1632056663">
    <w:abstractNumId w:val="3"/>
  </w:num>
  <w:num w:numId="3" w16cid:durableId="285551410">
    <w:abstractNumId w:val="2"/>
  </w:num>
  <w:num w:numId="4" w16cid:durableId="20837961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277B"/>
    <w:rsid w:val="00076798"/>
    <w:rsid w:val="0018242E"/>
    <w:rsid w:val="00326C2D"/>
    <w:rsid w:val="00462C34"/>
    <w:rsid w:val="00481124"/>
    <w:rsid w:val="004A3285"/>
    <w:rsid w:val="004E1E3B"/>
    <w:rsid w:val="00661756"/>
    <w:rsid w:val="006A4420"/>
    <w:rsid w:val="008C277B"/>
    <w:rsid w:val="00BB265C"/>
    <w:rsid w:val="00C0554A"/>
    <w:rsid w:val="00CB177C"/>
    <w:rsid w:val="00D6503D"/>
    <w:rsid w:val="00D9239D"/>
    <w:rsid w:val="00E55235"/>
    <w:rsid w:val="00F57C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030B3"/>
  <w15:docId w15:val="{5D22C212-5388-41A8-87F4-969AA19FC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F57CC9"/>
    <w:pPr>
      <w:ind w:left="720"/>
      <w:contextualSpacing/>
    </w:pPr>
  </w:style>
  <w:style w:type="character" w:styleId="Hyperlink">
    <w:name w:val="Hyperlink"/>
    <w:basedOn w:val="DefaultParagraphFont"/>
    <w:uiPriority w:val="99"/>
    <w:unhideWhenUsed/>
    <w:rsid w:val="00076798"/>
    <w:rPr>
      <w:color w:val="0000FF" w:themeColor="hyperlink"/>
      <w:u w:val="single"/>
    </w:rPr>
  </w:style>
  <w:style w:type="character" w:styleId="UnresolvedMention">
    <w:name w:val="Unresolved Mention"/>
    <w:basedOn w:val="DefaultParagraphFont"/>
    <w:uiPriority w:val="99"/>
    <w:semiHidden/>
    <w:unhideWhenUsed/>
    <w:rsid w:val="000767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livesinthebalance.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cg2YC/yPePS/XLndWY/KMAQyIVg==">AMUW2mWqjrXs2im7zC7SW2iWfI+sMC8spSdwmhVs5CUetoEMa+70fGg8rWnsxPCH9zsnf6iWdA3kZBxS3Xf2PRBJwo6dQBp4Msq4WbmEMTc8qiYPaujo7jw=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1518</Words>
  <Characters>8656</Characters>
  <Application>Microsoft Office Word</Application>
  <DocSecurity>4</DocSecurity>
  <Lines>72</Lines>
  <Paragraphs>20</Paragraphs>
  <ScaleCrop>false</ScaleCrop>
  <Company/>
  <LinksUpToDate>false</LinksUpToDate>
  <CharactersWithSpaces>10154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Cryer</dc:creator>
  <cp:lastModifiedBy>Laura Frain</cp:lastModifiedBy>
  <cp:revision>2</cp:revision>
  <dcterms:created xsi:type="dcterms:W3CDTF">2024-09-23T09:55:00Z</dcterms:created>
  <dcterms:modified xsi:type="dcterms:W3CDTF">2024-09-23T09:55:00Z</dcterms:modified>
</cp:coreProperties>
</file>